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69911" w14:textId="77777777" w:rsidR="003213B5" w:rsidRDefault="003213B5" w:rsidP="003213B5">
      <w:pPr>
        <w:jc w:val="center"/>
        <w:rPr>
          <w:rFonts w:ascii="Times New Roman" w:hAnsi="Times New Roman" w:cs="Times New Roman"/>
        </w:rPr>
      </w:pPr>
    </w:p>
    <w:p w14:paraId="1ABAFD91" w14:textId="77777777" w:rsidR="003213B5" w:rsidRDefault="003213B5" w:rsidP="003213B5">
      <w:pPr>
        <w:jc w:val="center"/>
        <w:rPr>
          <w:rFonts w:ascii="Times New Roman" w:hAnsi="Times New Roman" w:cs="Times New Roman"/>
        </w:rPr>
      </w:pPr>
    </w:p>
    <w:p w14:paraId="129E55BB" w14:textId="77777777" w:rsidR="003213B5" w:rsidRDefault="003213B5" w:rsidP="003213B5">
      <w:pPr>
        <w:jc w:val="center"/>
        <w:rPr>
          <w:rFonts w:ascii="Times New Roman" w:hAnsi="Times New Roman" w:cs="Times New Roman"/>
        </w:rPr>
      </w:pPr>
    </w:p>
    <w:p w14:paraId="5F4BA74C" w14:textId="77777777" w:rsidR="003213B5" w:rsidRDefault="003213B5" w:rsidP="003213B5">
      <w:pPr>
        <w:jc w:val="center"/>
        <w:rPr>
          <w:rFonts w:ascii="Times New Roman" w:hAnsi="Times New Roman" w:cs="Times New Roman"/>
        </w:rPr>
      </w:pPr>
    </w:p>
    <w:p w14:paraId="745DE992" w14:textId="77777777" w:rsidR="003213B5" w:rsidRDefault="003213B5" w:rsidP="003D670D">
      <w:pPr>
        <w:spacing w:line="240" w:lineRule="auto"/>
        <w:jc w:val="center"/>
        <w:rPr>
          <w:rFonts w:ascii="Times New Roman" w:hAnsi="Times New Roman" w:cs="Times New Roman"/>
        </w:rPr>
      </w:pPr>
    </w:p>
    <w:p w14:paraId="2C9012F3" w14:textId="77777777" w:rsidR="00EA0BD3" w:rsidRDefault="00EA0BD3" w:rsidP="003D670D">
      <w:pPr>
        <w:spacing w:line="240" w:lineRule="auto"/>
        <w:jc w:val="center"/>
        <w:rPr>
          <w:rFonts w:ascii="Times New Roman" w:hAnsi="Times New Roman" w:cs="Times New Roman"/>
        </w:rPr>
      </w:pPr>
    </w:p>
    <w:p w14:paraId="14E181CA" w14:textId="77777777" w:rsidR="00EA0BD3" w:rsidRDefault="00EA0BD3" w:rsidP="003D670D">
      <w:pPr>
        <w:spacing w:line="240" w:lineRule="auto"/>
        <w:jc w:val="center"/>
        <w:rPr>
          <w:rFonts w:ascii="Times New Roman" w:hAnsi="Times New Roman" w:cs="Times New Roman"/>
        </w:rPr>
      </w:pPr>
    </w:p>
    <w:p w14:paraId="7AF949AF" w14:textId="77777777" w:rsidR="00EA0BD3" w:rsidRDefault="00EA0BD3" w:rsidP="003D670D">
      <w:pPr>
        <w:spacing w:line="240" w:lineRule="auto"/>
        <w:jc w:val="center"/>
        <w:rPr>
          <w:rFonts w:ascii="Times New Roman" w:hAnsi="Times New Roman" w:cs="Times New Roman"/>
        </w:rPr>
      </w:pPr>
    </w:p>
    <w:p w14:paraId="51D67382" w14:textId="2A3CD662" w:rsidR="003213B5" w:rsidRDefault="003213B5" w:rsidP="003D670D">
      <w:pPr>
        <w:spacing w:line="240" w:lineRule="auto"/>
        <w:jc w:val="center"/>
        <w:rPr>
          <w:rFonts w:ascii="Times New Roman" w:hAnsi="Times New Roman" w:cs="Times New Roman"/>
        </w:rPr>
      </w:pPr>
      <w:r>
        <w:rPr>
          <w:rFonts w:ascii="Times New Roman" w:hAnsi="Times New Roman" w:cs="Times New Roman"/>
        </w:rPr>
        <w:t>“Friendship</w:t>
      </w:r>
      <w:r w:rsidRPr="00473D97">
        <w:rPr>
          <w:rFonts w:ascii="Times New Roman" w:hAnsi="Times New Roman" w:cs="Times New Roman"/>
        </w:rPr>
        <w:t xml:space="preserve"> Beyond the</w:t>
      </w:r>
      <w:r>
        <w:rPr>
          <w:rFonts w:ascii="Times New Roman" w:hAnsi="Times New Roman" w:cs="Times New Roman"/>
        </w:rPr>
        <w:t>ir</w:t>
      </w:r>
      <w:r w:rsidRPr="00473D97">
        <w:rPr>
          <w:rFonts w:ascii="Times New Roman" w:hAnsi="Times New Roman" w:cs="Times New Roman"/>
        </w:rPr>
        <w:t xml:space="preserve"> Relationship</w:t>
      </w:r>
      <w:r>
        <w:rPr>
          <w:rFonts w:ascii="Times New Roman" w:hAnsi="Times New Roman" w:cs="Times New Roman"/>
        </w:rPr>
        <w:t>”</w:t>
      </w:r>
    </w:p>
    <w:p w14:paraId="2B1A2A9A" w14:textId="5642D5D5" w:rsidR="003213B5" w:rsidRPr="00473D97" w:rsidRDefault="003213B5" w:rsidP="003D670D">
      <w:pPr>
        <w:spacing w:line="480" w:lineRule="auto"/>
        <w:jc w:val="center"/>
        <w:rPr>
          <w:rFonts w:ascii="Times New Roman" w:hAnsi="Times New Roman" w:cs="Times New Roman"/>
        </w:rPr>
      </w:pPr>
      <w:r w:rsidRPr="00473D97">
        <w:rPr>
          <w:rFonts w:ascii="Times New Roman" w:hAnsi="Times New Roman" w:cs="Times New Roman"/>
        </w:rPr>
        <w:t xml:space="preserve">Caterine the Great </w:t>
      </w:r>
      <w:r w:rsidR="0017452D">
        <w:rPr>
          <w:rFonts w:ascii="Times New Roman" w:hAnsi="Times New Roman" w:cs="Times New Roman"/>
        </w:rPr>
        <w:t>and</w:t>
      </w:r>
      <w:r w:rsidRPr="00473D97">
        <w:rPr>
          <w:rFonts w:ascii="Times New Roman" w:hAnsi="Times New Roman" w:cs="Times New Roman"/>
        </w:rPr>
        <w:t xml:space="preserve"> Grigory Potemkin</w:t>
      </w:r>
    </w:p>
    <w:p w14:paraId="25E130C3" w14:textId="77777777" w:rsidR="003213B5" w:rsidRDefault="003213B5" w:rsidP="003D670D">
      <w:pPr>
        <w:spacing w:line="480" w:lineRule="auto"/>
        <w:jc w:val="center"/>
        <w:rPr>
          <w:rFonts w:ascii="Times New Roman" w:hAnsi="Times New Roman" w:cs="Times New Roman"/>
        </w:rPr>
      </w:pPr>
      <w:r>
        <w:rPr>
          <w:rFonts w:ascii="Times New Roman" w:hAnsi="Times New Roman" w:cs="Times New Roman"/>
        </w:rPr>
        <w:t>By Margrethe Brooks</w:t>
      </w:r>
    </w:p>
    <w:p w14:paraId="7638F3B0" w14:textId="77777777" w:rsidR="003D670D" w:rsidRDefault="003D670D" w:rsidP="003D670D">
      <w:pPr>
        <w:spacing w:line="480" w:lineRule="auto"/>
        <w:jc w:val="center"/>
        <w:rPr>
          <w:rFonts w:ascii="Times New Roman" w:hAnsi="Times New Roman" w:cs="Times New Roman"/>
        </w:rPr>
      </w:pPr>
      <w:r>
        <w:rPr>
          <w:rFonts w:ascii="Times New Roman" w:hAnsi="Times New Roman" w:cs="Times New Roman"/>
        </w:rPr>
        <w:t>History 299</w:t>
      </w:r>
    </w:p>
    <w:p w14:paraId="01E9AAE4" w14:textId="77777777" w:rsidR="003D670D" w:rsidRDefault="003D670D" w:rsidP="003D670D">
      <w:pPr>
        <w:spacing w:line="480" w:lineRule="auto"/>
        <w:jc w:val="center"/>
        <w:rPr>
          <w:rFonts w:ascii="Times New Roman" w:hAnsi="Times New Roman" w:cs="Times New Roman"/>
        </w:rPr>
      </w:pPr>
      <w:r>
        <w:rPr>
          <w:rFonts w:ascii="Times New Roman" w:hAnsi="Times New Roman" w:cs="Times New Roman"/>
        </w:rPr>
        <w:t>Professor Claudine Ferrell</w:t>
      </w:r>
    </w:p>
    <w:p w14:paraId="7C4D9B5B" w14:textId="7C1112F2" w:rsidR="003D670D" w:rsidRDefault="003D670D" w:rsidP="003D670D">
      <w:pPr>
        <w:spacing w:line="480" w:lineRule="auto"/>
        <w:jc w:val="center"/>
        <w:rPr>
          <w:rFonts w:ascii="Times New Roman" w:hAnsi="Times New Roman" w:cs="Times New Roman"/>
        </w:rPr>
        <w:sectPr w:rsidR="003D670D" w:rsidSect="003D670D">
          <w:headerReference w:type="default" r:id="rId7"/>
          <w:headerReference w:type="first" r:id="rId8"/>
          <w:pgSz w:w="12240" w:h="15840"/>
          <w:pgMar w:top="1440" w:right="1440" w:bottom="1440" w:left="1440" w:header="720" w:footer="720" w:gutter="0"/>
          <w:pgNumType w:start="0"/>
          <w:cols w:space="720"/>
          <w:docGrid w:linePitch="360"/>
        </w:sectPr>
      </w:pPr>
      <w:r>
        <w:rPr>
          <w:rFonts w:ascii="Times New Roman" w:hAnsi="Times New Roman" w:cs="Times New Roman"/>
        </w:rPr>
        <w:t xml:space="preserve">April </w:t>
      </w:r>
      <w:r w:rsidR="001F23C3">
        <w:rPr>
          <w:rFonts w:ascii="Times New Roman" w:hAnsi="Times New Roman" w:cs="Times New Roman"/>
        </w:rPr>
        <w:t>26</w:t>
      </w:r>
      <w:r>
        <w:rPr>
          <w:rFonts w:ascii="Times New Roman" w:hAnsi="Times New Roman" w:cs="Times New Roman"/>
        </w:rPr>
        <w:t>, 2026</w:t>
      </w:r>
    </w:p>
    <w:p w14:paraId="49A32372" w14:textId="77777777" w:rsidR="003213B5" w:rsidRPr="001B217E" w:rsidRDefault="003213B5" w:rsidP="003213B5">
      <w:pPr>
        <w:jc w:val="center"/>
        <w:rPr>
          <w:rFonts w:ascii="Times New Roman" w:hAnsi="Times New Roman" w:cs="Times New Roman"/>
          <w:u w:val="single"/>
        </w:rPr>
      </w:pPr>
      <w:r w:rsidRPr="001B217E">
        <w:rPr>
          <w:rFonts w:ascii="Times New Roman" w:hAnsi="Times New Roman" w:cs="Times New Roman"/>
          <w:u w:val="single"/>
        </w:rPr>
        <w:lastRenderedPageBreak/>
        <w:t>Abstract</w:t>
      </w:r>
    </w:p>
    <w:p w14:paraId="709BF07D" w14:textId="3126FF5F" w:rsidR="001B217E" w:rsidRDefault="003213B5" w:rsidP="001B217E">
      <w:pPr>
        <w:spacing w:line="480" w:lineRule="auto"/>
        <w:ind w:firstLine="720"/>
        <w:rPr>
          <w:rFonts w:ascii="Times New Roman" w:hAnsi="Times New Roman" w:cs="Times New Roman"/>
        </w:rPr>
      </w:pPr>
      <w:r w:rsidRPr="001B217E">
        <w:rPr>
          <w:rFonts w:ascii="Times New Roman" w:hAnsi="Times New Roman" w:cs="Times New Roman"/>
        </w:rPr>
        <w:t>Reigning from</w:t>
      </w:r>
      <w:r w:rsidR="001B217E" w:rsidRPr="001B217E">
        <w:rPr>
          <w:rFonts w:ascii="Times New Roman" w:hAnsi="Times New Roman" w:cs="Times New Roman"/>
        </w:rPr>
        <w:t xml:space="preserve"> </w:t>
      </w:r>
      <w:r w:rsidRPr="001B217E">
        <w:rPr>
          <w:rFonts w:ascii="Times New Roman" w:hAnsi="Times New Roman" w:cs="Times New Roman"/>
        </w:rPr>
        <w:t xml:space="preserve">1762 to 1792 Catherine the Great was one of the most successful empresses of Russia.   Her relationship both romantically and </w:t>
      </w:r>
      <w:r w:rsidR="001B217E" w:rsidRPr="001B217E">
        <w:rPr>
          <w:rFonts w:ascii="Times New Roman" w:hAnsi="Times New Roman" w:cs="Times New Roman"/>
        </w:rPr>
        <w:t>political</w:t>
      </w:r>
      <w:r w:rsidRPr="001B217E">
        <w:rPr>
          <w:rFonts w:ascii="Times New Roman" w:hAnsi="Times New Roman" w:cs="Times New Roman"/>
        </w:rPr>
        <w:t xml:space="preserve"> with</w:t>
      </w:r>
      <w:r w:rsidR="001B217E" w:rsidRPr="001B217E">
        <w:rPr>
          <w:rFonts w:ascii="Times New Roman" w:hAnsi="Times New Roman" w:cs="Times New Roman"/>
        </w:rPr>
        <w:t xml:space="preserve"> </w:t>
      </w:r>
      <w:r w:rsidRPr="001B217E">
        <w:rPr>
          <w:rFonts w:ascii="Times New Roman" w:hAnsi="Times New Roman" w:cs="Times New Roman"/>
        </w:rPr>
        <w:t xml:space="preserve">Grigory Potimkin has been </w:t>
      </w:r>
      <w:r w:rsidR="001B217E" w:rsidRPr="001B217E">
        <w:rPr>
          <w:rFonts w:ascii="Times New Roman" w:hAnsi="Times New Roman" w:cs="Times New Roman"/>
        </w:rPr>
        <w:t>seen</w:t>
      </w:r>
      <w:r w:rsidRPr="001B217E">
        <w:rPr>
          <w:rFonts w:ascii="Times New Roman" w:hAnsi="Times New Roman" w:cs="Times New Roman"/>
        </w:rPr>
        <w:t xml:space="preserve"> by historians as uncommon.  Not only was their friendship rooted in loyalty and emotion </w:t>
      </w:r>
      <w:r w:rsidR="001B217E" w:rsidRPr="001B217E">
        <w:rPr>
          <w:rFonts w:ascii="Times New Roman" w:hAnsi="Times New Roman" w:cs="Times New Roman"/>
        </w:rPr>
        <w:t xml:space="preserve">but </w:t>
      </w:r>
      <w:r w:rsidRPr="001B217E">
        <w:rPr>
          <w:rFonts w:ascii="Times New Roman" w:hAnsi="Times New Roman" w:cs="Times New Roman"/>
        </w:rPr>
        <w:t xml:space="preserve">they were able to become </w:t>
      </w:r>
      <w:r w:rsidR="001B217E" w:rsidRPr="001B217E">
        <w:rPr>
          <w:rFonts w:ascii="Times New Roman" w:hAnsi="Times New Roman" w:cs="Times New Roman"/>
        </w:rPr>
        <w:t xml:space="preserve">successful </w:t>
      </w:r>
      <w:r w:rsidRPr="001B217E">
        <w:rPr>
          <w:rFonts w:ascii="Times New Roman" w:hAnsi="Times New Roman" w:cs="Times New Roman"/>
        </w:rPr>
        <w:t>political partners.  By understanding the</w:t>
      </w:r>
      <w:r w:rsidR="001B217E" w:rsidRPr="001B217E">
        <w:rPr>
          <w:rFonts w:ascii="Times New Roman" w:hAnsi="Times New Roman" w:cs="Times New Roman"/>
        </w:rPr>
        <w:t xml:space="preserve">ir relationship and goals, </w:t>
      </w:r>
      <w:r w:rsidRPr="001B217E">
        <w:rPr>
          <w:rFonts w:ascii="Times New Roman" w:hAnsi="Times New Roman" w:cs="Times New Roman"/>
        </w:rPr>
        <w:t>they realized they were better friends than lovers</w:t>
      </w:r>
      <w:r w:rsidR="001B217E" w:rsidRPr="001B217E">
        <w:rPr>
          <w:rFonts w:ascii="Times New Roman" w:hAnsi="Times New Roman" w:cs="Times New Roman"/>
        </w:rPr>
        <w:t xml:space="preserve">. </w:t>
      </w:r>
      <w:r w:rsidRPr="001B217E">
        <w:rPr>
          <w:rFonts w:ascii="Times New Roman" w:hAnsi="Times New Roman" w:cs="Times New Roman"/>
        </w:rPr>
        <w:t>Historians have had mixed view</w:t>
      </w:r>
      <w:r w:rsidR="001B217E">
        <w:rPr>
          <w:rFonts w:ascii="Times New Roman" w:hAnsi="Times New Roman" w:cs="Times New Roman"/>
        </w:rPr>
        <w:t>s</w:t>
      </w:r>
      <w:r w:rsidRPr="001B217E">
        <w:rPr>
          <w:rFonts w:ascii="Times New Roman" w:hAnsi="Times New Roman" w:cs="Times New Roman"/>
        </w:rPr>
        <w:t xml:space="preserve"> on their friendship but it is clear that they consider them to be successful as political partners with Potemkin’s military experience and Catherine’s skills as </w:t>
      </w:r>
      <w:proofErr w:type="gramStart"/>
      <w:r w:rsidRPr="001B217E">
        <w:rPr>
          <w:rFonts w:ascii="Times New Roman" w:hAnsi="Times New Roman" w:cs="Times New Roman"/>
        </w:rPr>
        <w:t>Empress</w:t>
      </w:r>
      <w:proofErr w:type="gramEnd"/>
      <w:r w:rsidRPr="001B217E">
        <w:rPr>
          <w:rFonts w:ascii="Times New Roman" w:hAnsi="Times New Roman" w:cs="Times New Roman"/>
        </w:rPr>
        <w:t xml:space="preserve"> </w:t>
      </w:r>
      <w:r w:rsidR="001F23C3">
        <w:rPr>
          <w:rFonts w:ascii="Times New Roman" w:hAnsi="Times New Roman" w:cs="Times New Roman"/>
        </w:rPr>
        <w:t xml:space="preserve">this </w:t>
      </w:r>
      <w:r w:rsidR="001B217E">
        <w:rPr>
          <w:rFonts w:ascii="Times New Roman" w:hAnsi="Times New Roman" w:cs="Times New Roman"/>
        </w:rPr>
        <w:t xml:space="preserve">helped them accomplish their goals.  </w:t>
      </w:r>
      <w:r w:rsidR="001B217E">
        <w:rPr>
          <w:rFonts w:ascii="Times New Roman" w:hAnsi="Times New Roman" w:cs="Times New Roman"/>
        </w:rPr>
        <w:t>The</w:t>
      </w:r>
      <w:r w:rsidR="001B217E" w:rsidRPr="000504DE">
        <w:rPr>
          <w:rFonts w:ascii="Times New Roman" w:hAnsi="Times New Roman" w:cs="Times New Roman"/>
        </w:rPr>
        <w:t xml:space="preserve"> friendship beyond the romantic relationship of Catherine the Great and Grigory Potemkin </w:t>
      </w:r>
      <w:r w:rsidR="001B217E">
        <w:rPr>
          <w:rFonts w:ascii="Times New Roman" w:hAnsi="Times New Roman" w:cs="Times New Roman"/>
        </w:rPr>
        <w:t>was one</w:t>
      </w:r>
      <w:r w:rsidR="001B217E" w:rsidRPr="000504DE">
        <w:rPr>
          <w:rFonts w:ascii="Times New Roman" w:hAnsi="Times New Roman" w:cs="Times New Roman"/>
        </w:rPr>
        <w:t xml:space="preserve"> rooted in loyalty, shared political vision, the emotional capability </w:t>
      </w:r>
      <w:r w:rsidR="001B217E">
        <w:rPr>
          <w:rFonts w:ascii="Times New Roman" w:hAnsi="Times New Roman" w:cs="Times New Roman"/>
        </w:rPr>
        <w:t>to</w:t>
      </w:r>
      <w:r w:rsidR="001B217E" w:rsidRPr="000504DE">
        <w:rPr>
          <w:rFonts w:ascii="Times New Roman" w:hAnsi="Times New Roman" w:cs="Times New Roman"/>
        </w:rPr>
        <w:t xml:space="preserve"> be political partners</w:t>
      </w:r>
      <w:r w:rsidR="001B217E">
        <w:rPr>
          <w:rFonts w:ascii="Times New Roman" w:hAnsi="Times New Roman" w:cs="Times New Roman"/>
        </w:rPr>
        <w:t xml:space="preserve">, </w:t>
      </w:r>
      <w:r w:rsidR="001B217E" w:rsidRPr="000504DE">
        <w:rPr>
          <w:rFonts w:ascii="Times New Roman" w:hAnsi="Times New Roman" w:cs="Times New Roman"/>
        </w:rPr>
        <w:t xml:space="preserve">and </w:t>
      </w:r>
      <w:r w:rsidR="001B217E">
        <w:rPr>
          <w:rFonts w:ascii="Times New Roman" w:hAnsi="Times New Roman" w:cs="Times New Roman"/>
        </w:rPr>
        <w:t xml:space="preserve">the </w:t>
      </w:r>
      <w:r w:rsidR="001B217E" w:rsidRPr="000504DE">
        <w:rPr>
          <w:rFonts w:ascii="Times New Roman" w:hAnsi="Times New Roman" w:cs="Times New Roman"/>
        </w:rPr>
        <w:t xml:space="preserve">understanding </w:t>
      </w:r>
      <w:r w:rsidR="001B217E">
        <w:rPr>
          <w:rFonts w:ascii="Times New Roman" w:hAnsi="Times New Roman" w:cs="Times New Roman"/>
        </w:rPr>
        <w:t xml:space="preserve">of </w:t>
      </w:r>
      <w:r w:rsidR="001B217E" w:rsidRPr="000504DE">
        <w:rPr>
          <w:rFonts w:ascii="Times New Roman" w:hAnsi="Times New Roman" w:cs="Times New Roman"/>
        </w:rPr>
        <w:t>what their friendship would do for Russia</w:t>
      </w:r>
      <w:r w:rsidR="001B217E">
        <w:rPr>
          <w:rFonts w:ascii="Times New Roman" w:hAnsi="Times New Roman" w:cs="Times New Roman"/>
        </w:rPr>
        <w:t>.  Nevertheless,</w:t>
      </w:r>
      <w:r w:rsidR="001B217E" w:rsidRPr="000504DE">
        <w:rPr>
          <w:rFonts w:ascii="Times New Roman" w:hAnsi="Times New Roman" w:cs="Times New Roman"/>
        </w:rPr>
        <w:t xml:space="preserve"> many historians </w:t>
      </w:r>
      <w:r w:rsidR="001B217E">
        <w:rPr>
          <w:rFonts w:ascii="Times New Roman" w:hAnsi="Times New Roman" w:cs="Times New Roman"/>
        </w:rPr>
        <w:t xml:space="preserve">are puzzled </w:t>
      </w:r>
      <w:r w:rsidR="001B217E" w:rsidRPr="000504DE">
        <w:rPr>
          <w:rFonts w:ascii="Times New Roman" w:hAnsi="Times New Roman" w:cs="Times New Roman"/>
        </w:rPr>
        <w:t>as to their true intentions.</w:t>
      </w:r>
      <w:r w:rsidR="001B217E">
        <w:rPr>
          <w:rFonts w:ascii="Times New Roman" w:hAnsi="Times New Roman" w:cs="Times New Roman"/>
        </w:rPr>
        <w:t xml:space="preserve">  </w:t>
      </w:r>
    </w:p>
    <w:p w14:paraId="7241FDD3" w14:textId="77777777" w:rsidR="00D31F2F" w:rsidRDefault="00D31F2F" w:rsidP="00446C79">
      <w:pPr>
        <w:spacing w:line="480" w:lineRule="auto"/>
        <w:rPr>
          <w:rFonts w:ascii="Times New Roman" w:hAnsi="Times New Roman" w:cs="Times New Roman"/>
        </w:rPr>
      </w:pPr>
    </w:p>
    <w:p w14:paraId="461180B0" w14:textId="77777777" w:rsidR="00D31F2F" w:rsidRDefault="00D31F2F" w:rsidP="00446C79">
      <w:pPr>
        <w:spacing w:line="480" w:lineRule="auto"/>
        <w:rPr>
          <w:rFonts w:ascii="Times New Roman" w:hAnsi="Times New Roman" w:cs="Times New Roman"/>
        </w:rPr>
      </w:pPr>
    </w:p>
    <w:p w14:paraId="6A4DE9BD" w14:textId="77777777" w:rsidR="00DE1045" w:rsidRDefault="00DE1045">
      <w:pPr>
        <w:rPr>
          <w:rFonts w:ascii="Times New Roman" w:hAnsi="Times New Roman" w:cs="Times New Roman"/>
        </w:rPr>
      </w:pPr>
    </w:p>
    <w:p w14:paraId="6CBBFFE8" w14:textId="77777777" w:rsidR="00DE1045" w:rsidRDefault="00DE1045">
      <w:pPr>
        <w:rPr>
          <w:rFonts w:ascii="Times New Roman" w:hAnsi="Times New Roman" w:cs="Times New Roman"/>
        </w:rPr>
      </w:pPr>
    </w:p>
    <w:p w14:paraId="7AEEFA24" w14:textId="77777777" w:rsidR="00DE1045" w:rsidRDefault="00DE1045">
      <w:pPr>
        <w:rPr>
          <w:rFonts w:ascii="Times New Roman" w:hAnsi="Times New Roman" w:cs="Times New Roman"/>
        </w:rPr>
      </w:pPr>
    </w:p>
    <w:p w14:paraId="2429E2BB" w14:textId="68D6E342" w:rsidR="003D670D" w:rsidRDefault="003D670D">
      <w:pPr>
        <w:rPr>
          <w:rFonts w:ascii="Times New Roman" w:hAnsi="Times New Roman" w:cs="Times New Roman"/>
        </w:rPr>
      </w:pPr>
      <w:r>
        <w:rPr>
          <w:rFonts w:ascii="Times New Roman" w:hAnsi="Times New Roman" w:cs="Times New Roman"/>
        </w:rPr>
        <w:br w:type="page"/>
      </w:r>
    </w:p>
    <w:p w14:paraId="67970E57" w14:textId="27FF6E40" w:rsidR="003213B5" w:rsidRDefault="003213B5" w:rsidP="003E7AB2">
      <w:pPr>
        <w:rPr>
          <w:rFonts w:ascii="Times New Roman" w:hAnsi="Times New Roman" w:cs="Times New Roman"/>
        </w:rPr>
        <w:sectPr w:rsidR="003213B5" w:rsidSect="003213B5">
          <w:headerReference w:type="default" r:id="rId9"/>
          <w:headerReference w:type="first" r:id="rId10"/>
          <w:pgSz w:w="12240" w:h="15840"/>
          <w:pgMar w:top="1440" w:right="1440" w:bottom="1440" w:left="1440" w:header="720" w:footer="720" w:gutter="0"/>
          <w:cols w:space="720"/>
          <w:docGrid w:linePitch="360"/>
        </w:sectPr>
      </w:pPr>
    </w:p>
    <w:p w14:paraId="426310B7" w14:textId="1691B80C" w:rsidR="0017452D" w:rsidRDefault="0017452D" w:rsidP="0017452D">
      <w:pPr>
        <w:spacing w:line="240" w:lineRule="auto"/>
        <w:jc w:val="center"/>
        <w:rPr>
          <w:rFonts w:ascii="Times New Roman" w:hAnsi="Times New Roman" w:cs="Times New Roman"/>
          <w:u w:val="single"/>
        </w:rPr>
      </w:pPr>
      <w:r w:rsidRPr="0017452D">
        <w:rPr>
          <w:rFonts w:ascii="Times New Roman" w:hAnsi="Times New Roman" w:cs="Times New Roman"/>
          <w:u w:val="single"/>
        </w:rPr>
        <w:lastRenderedPageBreak/>
        <w:t>“Friendship Beyond their Relationship”</w:t>
      </w:r>
      <w:r>
        <w:rPr>
          <w:rFonts w:ascii="Times New Roman" w:hAnsi="Times New Roman" w:cs="Times New Roman"/>
          <w:u w:val="single"/>
        </w:rPr>
        <w:t xml:space="preserve"> </w:t>
      </w:r>
      <w:r w:rsidRPr="0017452D">
        <w:rPr>
          <w:rFonts w:ascii="Times New Roman" w:hAnsi="Times New Roman" w:cs="Times New Roman"/>
          <w:u w:val="single"/>
        </w:rPr>
        <w:t>Caterine the Great and Grigory Potemkin</w:t>
      </w:r>
      <w:r>
        <w:rPr>
          <w:rFonts w:ascii="Times New Roman" w:hAnsi="Times New Roman" w:cs="Times New Roman"/>
          <w:u w:val="single"/>
        </w:rPr>
        <w:t>.</w:t>
      </w:r>
    </w:p>
    <w:p w14:paraId="2B502122" w14:textId="77777777" w:rsidR="0017452D" w:rsidRPr="0017452D" w:rsidRDefault="0017452D" w:rsidP="0017452D">
      <w:pPr>
        <w:spacing w:line="240" w:lineRule="auto"/>
        <w:jc w:val="center"/>
        <w:rPr>
          <w:rFonts w:ascii="Times New Roman" w:hAnsi="Times New Roman" w:cs="Times New Roman"/>
          <w:u w:val="single"/>
        </w:rPr>
      </w:pPr>
    </w:p>
    <w:p w14:paraId="53E18E40" w14:textId="44B08679" w:rsidR="00967769" w:rsidRDefault="00390E87" w:rsidP="00737A98">
      <w:pPr>
        <w:spacing w:line="480" w:lineRule="auto"/>
        <w:ind w:firstLine="720"/>
        <w:rPr>
          <w:rFonts w:ascii="Times New Roman" w:hAnsi="Times New Roman" w:cs="Times New Roman"/>
        </w:rPr>
      </w:pPr>
      <w:r>
        <w:rPr>
          <w:rFonts w:ascii="Times New Roman" w:hAnsi="Times New Roman" w:cs="Times New Roman"/>
        </w:rPr>
        <w:t xml:space="preserve">One of the most successful </w:t>
      </w:r>
      <w:r w:rsidR="0017452D">
        <w:rPr>
          <w:rFonts w:ascii="Times New Roman" w:hAnsi="Times New Roman" w:cs="Times New Roman"/>
        </w:rPr>
        <w:t>e</w:t>
      </w:r>
      <w:r>
        <w:rPr>
          <w:rFonts w:ascii="Times New Roman" w:hAnsi="Times New Roman" w:cs="Times New Roman"/>
        </w:rPr>
        <w:t>mpresses of Russia</w:t>
      </w:r>
      <w:r w:rsidR="0017452D">
        <w:rPr>
          <w:rFonts w:ascii="Times New Roman" w:hAnsi="Times New Roman" w:cs="Times New Roman"/>
        </w:rPr>
        <w:t xml:space="preserve"> </w:t>
      </w:r>
      <w:r>
        <w:rPr>
          <w:rFonts w:ascii="Times New Roman" w:hAnsi="Times New Roman" w:cs="Times New Roman"/>
        </w:rPr>
        <w:t>ruled from 1762</w:t>
      </w:r>
      <w:r w:rsidR="0017452D">
        <w:rPr>
          <w:rFonts w:ascii="Times New Roman" w:hAnsi="Times New Roman" w:cs="Times New Roman"/>
        </w:rPr>
        <w:t xml:space="preserve"> to </w:t>
      </w:r>
      <w:r w:rsidR="00A70BCD">
        <w:rPr>
          <w:rFonts w:ascii="Times New Roman" w:hAnsi="Times New Roman" w:cs="Times New Roman"/>
        </w:rPr>
        <w:t>17</w:t>
      </w:r>
      <w:r>
        <w:rPr>
          <w:rFonts w:ascii="Times New Roman" w:hAnsi="Times New Roman" w:cs="Times New Roman"/>
        </w:rPr>
        <w:t>96</w:t>
      </w:r>
      <w:r w:rsidR="006543C4">
        <w:rPr>
          <w:rFonts w:ascii="Times New Roman" w:hAnsi="Times New Roman" w:cs="Times New Roman"/>
        </w:rPr>
        <w:t xml:space="preserve">.  She expanded the Russian </w:t>
      </w:r>
      <w:r w:rsidR="0017452D">
        <w:rPr>
          <w:rFonts w:ascii="Times New Roman" w:hAnsi="Times New Roman" w:cs="Times New Roman"/>
        </w:rPr>
        <w:t>e</w:t>
      </w:r>
      <w:r w:rsidR="006543C4">
        <w:rPr>
          <w:rFonts w:ascii="Times New Roman" w:hAnsi="Times New Roman" w:cs="Times New Roman"/>
        </w:rPr>
        <w:t>mpire over 200,000 square miles, established</w:t>
      </w:r>
      <w:r w:rsidR="00CC3A54">
        <w:rPr>
          <w:rFonts w:ascii="Times New Roman" w:hAnsi="Times New Roman" w:cs="Times New Roman"/>
        </w:rPr>
        <w:t xml:space="preserve"> it </w:t>
      </w:r>
      <w:r w:rsidR="006543C4">
        <w:rPr>
          <w:rFonts w:ascii="Times New Roman" w:hAnsi="Times New Roman" w:cs="Times New Roman"/>
        </w:rPr>
        <w:t xml:space="preserve">as a major European power and strengthened the </w:t>
      </w:r>
      <w:r w:rsidR="0017452D">
        <w:rPr>
          <w:rFonts w:ascii="Times New Roman" w:hAnsi="Times New Roman" w:cs="Times New Roman"/>
        </w:rPr>
        <w:t>e</w:t>
      </w:r>
      <w:r w:rsidR="006543C4">
        <w:rPr>
          <w:rFonts w:ascii="Times New Roman" w:hAnsi="Times New Roman" w:cs="Times New Roman"/>
        </w:rPr>
        <w:t xml:space="preserve">mpire as a whole during her thirty-four-year reign.  </w:t>
      </w:r>
      <w:r w:rsidR="00EF18EC">
        <w:rPr>
          <w:rFonts w:ascii="Times New Roman" w:hAnsi="Times New Roman" w:cs="Times New Roman"/>
        </w:rPr>
        <w:t>Born Princess</w:t>
      </w:r>
      <w:r w:rsidR="00781E3F">
        <w:rPr>
          <w:rFonts w:ascii="Times New Roman" w:hAnsi="Times New Roman" w:cs="Times New Roman"/>
        </w:rPr>
        <w:t xml:space="preserve"> Sophia Augusta Frederica of Anhalt-Zerbst </w:t>
      </w:r>
      <w:r w:rsidR="006543C4">
        <w:rPr>
          <w:rFonts w:ascii="Times New Roman" w:hAnsi="Times New Roman" w:cs="Times New Roman"/>
        </w:rPr>
        <w:t xml:space="preserve">in 1729, she would later be known in history </w:t>
      </w:r>
      <w:r w:rsidR="00781E3F">
        <w:rPr>
          <w:rFonts w:ascii="Times New Roman" w:hAnsi="Times New Roman" w:cs="Times New Roman"/>
        </w:rPr>
        <w:t>as Catherine the Great</w:t>
      </w:r>
      <w:r w:rsidR="006543C4">
        <w:rPr>
          <w:rFonts w:ascii="Times New Roman" w:hAnsi="Times New Roman" w:cs="Times New Roman"/>
        </w:rPr>
        <w:t>.</w:t>
      </w:r>
      <w:r w:rsidR="003D0345">
        <w:rPr>
          <w:rFonts w:ascii="Times New Roman" w:hAnsi="Times New Roman" w:cs="Times New Roman"/>
        </w:rPr>
        <w:t xml:space="preserve">  </w:t>
      </w:r>
      <w:r w:rsidR="006C7BA8">
        <w:rPr>
          <w:rFonts w:ascii="Times New Roman" w:hAnsi="Times New Roman" w:cs="Times New Roman"/>
        </w:rPr>
        <w:t xml:space="preserve">Catherine the Great was a timid woman when she married Peter, as a time passed, she became a strong and confident ruler.  </w:t>
      </w:r>
      <w:r w:rsidR="00737A98">
        <w:rPr>
          <w:rFonts w:ascii="Times New Roman" w:hAnsi="Times New Roman" w:cs="Times New Roman"/>
        </w:rPr>
        <w:t xml:space="preserve">According to </w:t>
      </w:r>
      <w:r w:rsidR="00737A98" w:rsidRPr="00C9542E">
        <w:rPr>
          <w:rFonts w:ascii="Times New Roman" w:hAnsi="Times New Roman" w:cs="Times New Roman"/>
        </w:rPr>
        <w:t>Isabel De Madariaga</w:t>
      </w:r>
      <w:r w:rsidR="00737A98">
        <w:rPr>
          <w:rFonts w:ascii="Times New Roman" w:hAnsi="Times New Roman" w:cs="Times New Roman"/>
        </w:rPr>
        <w:t xml:space="preserve"> in her book</w:t>
      </w:r>
      <w:r w:rsidR="002439F8">
        <w:rPr>
          <w:rFonts w:ascii="Times New Roman" w:hAnsi="Times New Roman" w:cs="Times New Roman"/>
        </w:rPr>
        <w:t>,</w:t>
      </w:r>
      <w:r w:rsidR="00737A98">
        <w:rPr>
          <w:rFonts w:ascii="Times New Roman" w:hAnsi="Times New Roman" w:cs="Times New Roman"/>
        </w:rPr>
        <w:t xml:space="preserve"> </w:t>
      </w:r>
      <w:r w:rsidR="00737A98" w:rsidRPr="00652691">
        <w:rPr>
          <w:rFonts w:ascii="Times New Roman" w:hAnsi="Times New Roman" w:cs="Times New Roman"/>
          <w:i/>
          <w:iCs/>
        </w:rPr>
        <w:t>Russia in the Age of Catherine the Great</w:t>
      </w:r>
      <w:r w:rsidR="00737A98">
        <w:rPr>
          <w:rFonts w:ascii="Times New Roman" w:hAnsi="Times New Roman" w:cs="Times New Roman"/>
          <w:i/>
          <w:iCs/>
        </w:rPr>
        <w:t xml:space="preserve">, </w:t>
      </w:r>
      <w:r w:rsidR="0065258C">
        <w:rPr>
          <w:rFonts w:ascii="Times New Roman" w:hAnsi="Times New Roman" w:cs="Times New Roman"/>
        </w:rPr>
        <w:t>“</w:t>
      </w:r>
      <w:r w:rsidR="00737A98">
        <w:rPr>
          <w:rFonts w:ascii="Times New Roman" w:hAnsi="Times New Roman" w:cs="Times New Roman"/>
        </w:rPr>
        <w:t>t</w:t>
      </w:r>
      <w:r w:rsidR="0065258C">
        <w:rPr>
          <w:rFonts w:ascii="Times New Roman" w:hAnsi="Times New Roman" w:cs="Times New Roman"/>
        </w:rPr>
        <w:t xml:space="preserve">he personality of </w:t>
      </w:r>
      <w:r w:rsidR="00A70BCD">
        <w:rPr>
          <w:rFonts w:ascii="Times New Roman" w:hAnsi="Times New Roman" w:cs="Times New Roman"/>
        </w:rPr>
        <w:t>C</w:t>
      </w:r>
      <w:r w:rsidR="0065258C">
        <w:rPr>
          <w:rFonts w:ascii="Times New Roman" w:hAnsi="Times New Roman" w:cs="Times New Roman"/>
        </w:rPr>
        <w:t>atherine thus merits some attention.  Inevitably it changed a good deal over the thirty-four years of her reign</w:t>
      </w:r>
      <w:r w:rsidR="00737A98">
        <w:rPr>
          <w:rFonts w:ascii="Times New Roman" w:hAnsi="Times New Roman" w:cs="Times New Roman"/>
        </w:rPr>
        <w:t>.”</w:t>
      </w:r>
      <w:r w:rsidR="002439F8">
        <w:rPr>
          <w:rStyle w:val="FootnoteReference"/>
          <w:rFonts w:ascii="Times New Roman" w:hAnsi="Times New Roman" w:cs="Times New Roman"/>
        </w:rPr>
        <w:footnoteReference w:id="1"/>
      </w:r>
      <w:r w:rsidR="00737A98">
        <w:rPr>
          <w:rFonts w:ascii="Times New Roman" w:hAnsi="Times New Roman" w:cs="Times New Roman"/>
        </w:rPr>
        <w:t xml:space="preserve">  </w:t>
      </w:r>
      <w:r w:rsidR="00157C14">
        <w:rPr>
          <w:rFonts w:ascii="Times New Roman" w:hAnsi="Times New Roman" w:cs="Times New Roman"/>
        </w:rPr>
        <w:t xml:space="preserve">It is important to bring up that </w:t>
      </w:r>
      <w:r w:rsidR="002439F8" w:rsidRPr="00C9542E">
        <w:rPr>
          <w:rFonts w:ascii="Times New Roman" w:hAnsi="Times New Roman" w:cs="Times New Roman"/>
        </w:rPr>
        <w:t>Isabel De Madariaga</w:t>
      </w:r>
      <w:r w:rsidR="002439F8">
        <w:rPr>
          <w:rFonts w:ascii="Times New Roman" w:hAnsi="Times New Roman" w:cs="Times New Roman"/>
        </w:rPr>
        <w:t xml:space="preserve"> also </w:t>
      </w:r>
      <w:r w:rsidR="00157C14">
        <w:rPr>
          <w:rFonts w:ascii="Times New Roman" w:hAnsi="Times New Roman" w:cs="Times New Roman"/>
        </w:rPr>
        <w:t>says that Catherine is</w:t>
      </w:r>
      <w:r w:rsidR="002439F8">
        <w:rPr>
          <w:rFonts w:ascii="Times New Roman" w:hAnsi="Times New Roman" w:cs="Times New Roman"/>
        </w:rPr>
        <w:t xml:space="preserve"> </w:t>
      </w:r>
      <w:r w:rsidR="00737A98">
        <w:rPr>
          <w:rFonts w:ascii="Times New Roman" w:hAnsi="Times New Roman" w:cs="Times New Roman"/>
        </w:rPr>
        <w:t>“</w:t>
      </w:r>
      <w:r w:rsidR="0065258C">
        <w:rPr>
          <w:rFonts w:ascii="Times New Roman" w:hAnsi="Times New Roman" w:cs="Times New Roman"/>
        </w:rPr>
        <w:t>optimistic</w:t>
      </w:r>
      <w:r w:rsidR="00157C14">
        <w:rPr>
          <w:rFonts w:ascii="Times New Roman" w:hAnsi="Times New Roman" w:cs="Times New Roman"/>
        </w:rPr>
        <w:t>”</w:t>
      </w:r>
      <w:r w:rsidR="0065258C">
        <w:rPr>
          <w:rFonts w:ascii="Times New Roman" w:hAnsi="Times New Roman" w:cs="Times New Roman"/>
        </w:rPr>
        <w:t xml:space="preserve"> and </w:t>
      </w:r>
      <w:r w:rsidR="00157C14">
        <w:rPr>
          <w:rFonts w:ascii="Times New Roman" w:hAnsi="Times New Roman" w:cs="Times New Roman"/>
        </w:rPr>
        <w:t>has a “</w:t>
      </w:r>
      <w:r w:rsidR="0065258C">
        <w:rPr>
          <w:rFonts w:ascii="Times New Roman" w:hAnsi="Times New Roman" w:cs="Times New Roman"/>
        </w:rPr>
        <w:t xml:space="preserve">cheerful </w:t>
      </w:r>
      <w:r w:rsidR="004162A8">
        <w:rPr>
          <w:rFonts w:ascii="Times New Roman" w:hAnsi="Times New Roman" w:cs="Times New Roman"/>
        </w:rPr>
        <w:t>temperament</w:t>
      </w:r>
      <w:r w:rsidR="00157C14">
        <w:rPr>
          <w:rFonts w:ascii="Times New Roman" w:hAnsi="Times New Roman" w:cs="Times New Roman"/>
        </w:rPr>
        <w:t xml:space="preserve">”.  While she has been portrayed by many </w:t>
      </w:r>
      <w:r w:rsidR="00967769">
        <w:rPr>
          <w:rFonts w:ascii="Times New Roman" w:hAnsi="Times New Roman" w:cs="Times New Roman"/>
        </w:rPr>
        <w:t>Historians</w:t>
      </w:r>
      <w:r w:rsidR="00157C14">
        <w:rPr>
          <w:rFonts w:ascii="Times New Roman" w:hAnsi="Times New Roman" w:cs="Times New Roman"/>
        </w:rPr>
        <w:t>,</w:t>
      </w:r>
      <w:r w:rsidR="00967769">
        <w:rPr>
          <w:rFonts w:ascii="Times New Roman" w:hAnsi="Times New Roman" w:cs="Times New Roman"/>
        </w:rPr>
        <w:t xml:space="preserve"> Catherine </w:t>
      </w:r>
      <w:r w:rsidR="00157C14">
        <w:rPr>
          <w:rFonts w:ascii="Times New Roman" w:hAnsi="Times New Roman" w:cs="Times New Roman"/>
        </w:rPr>
        <w:t xml:space="preserve">is seen as a </w:t>
      </w:r>
      <w:r w:rsidR="000C7717">
        <w:rPr>
          <w:rFonts w:ascii="Times New Roman" w:hAnsi="Times New Roman" w:cs="Times New Roman"/>
        </w:rPr>
        <w:t>conqueror</w:t>
      </w:r>
      <w:r w:rsidR="00157C14">
        <w:rPr>
          <w:rFonts w:ascii="Times New Roman" w:hAnsi="Times New Roman" w:cs="Times New Roman"/>
        </w:rPr>
        <w:t xml:space="preserve">, </w:t>
      </w:r>
      <w:r w:rsidR="00967769">
        <w:rPr>
          <w:rFonts w:ascii="Times New Roman" w:hAnsi="Times New Roman" w:cs="Times New Roman"/>
        </w:rPr>
        <w:t>ruler</w:t>
      </w:r>
      <w:r w:rsidR="000C7717">
        <w:rPr>
          <w:rFonts w:ascii="Times New Roman" w:hAnsi="Times New Roman" w:cs="Times New Roman"/>
        </w:rPr>
        <w:t>,</w:t>
      </w:r>
      <w:r w:rsidR="00157C14">
        <w:rPr>
          <w:rFonts w:ascii="Times New Roman" w:hAnsi="Times New Roman" w:cs="Times New Roman"/>
        </w:rPr>
        <w:t xml:space="preserve"> and </w:t>
      </w:r>
      <w:r w:rsidR="009D102F">
        <w:rPr>
          <w:rFonts w:ascii="Times New Roman" w:hAnsi="Times New Roman" w:cs="Times New Roman"/>
        </w:rPr>
        <w:t xml:space="preserve">a lover to many.  One of her romantic relationships has significant meaning to </w:t>
      </w:r>
      <w:r w:rsidR="001F23C3">
        <w:rPr>
          <w:rFonts w:ascii="Times New Roman" w:hAnsi="Times New Roman" w:cs="Times New Roman"/>
        </w:rPr>
        <w:t>C</w:t>
      </w:r>
      <w:r w:rsidR="009D102F">
        <w:rPr>
          <w:rFonts w:ascii="Times New Roman" w:hAnsi="Times New Roman" w:cs="Times New Roman"/>
        </w:rPr>
        <w:t xml:space="preserve">atherine during her rule which leads to the focus of this paper.   </w:t>
      </w:r>
    </w:p>
    <w:p w14:paraId="20E52181" w14:textId="15EA7E88" w:rsidR="009D102F" w:rsidRDefault="009D102F" w:rsidP="009D102F">
      <w:pPr>
        <w:spacing w:line="480" w:lineRule="auto"/>
        <w:ind w:firstLine="720"/>
        <w:rPr>
          <w:rFonts w:ascii="Times New Roman" w:hAnsi="Times New Roman" w:cs="Times New Roman"/>
        </w:rPr>
      </w:pPr>
      <w:r>
        <w:rPr>
          <w:rFonts w:ascii="Times New Roman" w:hAnsi="Times New Roman" w:cs="Times New Roman"/>
        </w:rPr>
        <w:t xml:space="preserve">What has </w:t>
      </w:r>
      <w:r w:rsidRPr="00AE3920">
        <w:rPr>
          <w:rFonts w:ascii="Times New Roman" w:hAnsi="Times New Roman" w:cs="Times New Roman"/>
        </w:rPr>
        <w:t xml:space="preserve">been seen as unique and will be focused on in this paper </w:t>
      </w:r>
      <w:r>
        <w:rPr>
          <w:rFonts w:ascii="Times New Roman" w:hAnsi="Times New Roman" w:cs="Times New Roman"/>
        </w:rPr>
        <w:t>wa</w:t>
      </w:r>
      <w:r w:rsidRPr="00AE3920">
        <w:rPr>
          <w:rFonts w:ascii="Times New Roman" w:hAnsi="Times New Roman" w:cs="Times New Roman"/>
        </w:rPr>
        <w:t xml:space="preserve">s </w:t>
      </w:r>
      <w:r>
        <w:rPr>
          <w:rFonts w:ascii="Times New Roman" w:hAnsi="Times New Roman" w:cs="Times New Roman"/>
        </w:rPr>
        <w:t xml:space="preserve">the bond </w:t>
      </w:r>
      <w:r w:rsidRPr="00AE3920">
        <w:rPr>
          <w:rFonts w:ascii="Times New Roman" w:hAnsi="Times New Roman" w:cs="Times New Roman"/>
        </w:rPr>
        <w:t xml:space="preserve">between Grigory Potemkin and Catherine the Great.  </w:t>
      </w:r>
      <w:r>
        <w:rPr>
          <w:rFonts w:ascii="Times New Roman" w:hAnsi="Times New Roman" w:cs="Times New Roman"/>
        </w:rPr>
        <w:t xml:space="preserve">According to her memoirs, </w:t>
      </w:r>
      <w:r>
        <w:rPr>
          <w:rFonts w:ascii="Times New Roman" w:hAnsi="Times New Roman" w:cs="Times New Roman"/>
        </w:rPr>
        <w:t>Catherine experienced much distrust with her past relationships especially with Peter the III</w:t>
      </w:r>
      <w:r>
        <w:rPr>
          <w:rStyle w:val="FootnoteReference"/>
          <w:rFonts w:ascii="Times New Roman" w:hAnsi="Times New Roman" w:cs="Times New Roman"/>
        </w:rPr>
        <w:footnoteReference w:id="2"/>
      </w:r>
      <w:r>
        <w:rPr>
          <w:rFonts w:ascii="Times New Roman" w:hAnsi="Times New Roman" w:cs="Times New Roman"/>
        </w:rPr>
        <w:t xml:space="preserve">, who she had a dysfunctional relationship </w:t>
      </w:r>
      <w:r w:rsidR="00B45CBF">
        <w:rPr>
          <w:rFonts w:ascii="Times New Roman" w:hAnsi="Times New Roman" w:cs="Times New Roman"/>
        </w:rPr>
        <w:t>due to a mutual disliking of each other, which explains</w:t>
      </w:r>
      <w:r>
        <w:rPr>
          <w:rFonts w:ascii="Times New Roman" w:hAnsi="Times New Roman" w:cs="Times New Roman"/>
        </w:rPr>
        <w:t xml:space="preserve">, why she wanted to </w:t>
      </w:r>
      <w:r w:rsidR="00B45CBF">
        <w:rPr>
          <w:rFonts w:ascii="Times New Roman" w:hAnsi="Times New Roman" w:cs="Times New Roman"/>
        </w:rPr>
        <w:t xml:space="preserve">eventually </w:t>
      </w:r>
      <w:r>
        <w:rPr>
          <w:rFonts w:ascii="Times New Roman" w:hAnsi="Times New Roman" w:cs="Times New Roman"/>
        </w:rPr>
        <w:t>overthrow him</w:t>
      </w:r>
      <w:r w:rsidR="00B45CBF">
        <w:rPr>
          <w:rFonts w:ascii="Times New Roman" w:hAnsi="Times New Roman" w:cs="Times New Roman"/>
        </w:rPr>
        <w:t xml:space="preserve"> but also gain power for herself</w:t>
      </w:r>
      <w:r>
        <w:rPr>
          <w:rFonts w:ascii="Times New Roman" w:hAnsi="Times New Roman" w:cs="Times New Roman"/>
        </w:rPr>
        <w:t xml:space="preserve">.  </w:t>
      </w:r>
      <w:r w:rsidR="001F23C3">
        <w:rPr>
          <w:rFonts w:ascii="Times New Roman" w:hAnsi="Times New Roman" w:cs="Times New Roman"/>
        </w:rPr>
        <w:t xml:space="preserve">Grigory </w:t>
      </w:r>
      <w:r>
        <w:rPr>
          <w:rFonts w:ascii="Times New Roman" w:hAnsi="Times New Roman" w:cs="Times New Roman"/>
        </w:rPr>
        <w:t xml:space="preserve">Potemkin came into her life when she needed someone </w:t>
      </w:r>
      <w:r w:rsidR="00B45CBF">
        <w:rPr>
          <w:rFonts w:ascii="Times New Roman" w:hAnsi="Times New Roman" w:cs="Times New Roman"/>
        </w:rPr>
        <w:t>who</w:t>
      </w:r>
      <w:r>
        <w:rPr>
          <w:rFonts w:ascii="Times New Roman" w:hAnsi="Times New Roman" w:cs="Times New Roman"/>
        </w:rPr>
        <w:t xml:space="preserve"> was </w:t>
      </w:r>
      <w:r>
        <w:rPr>
          <w:rFonts w:ascii="Times New Roman" w:hAnsi="Times New Roman" w:cs="Times New Roman"/>
        </w:rPr>
        <w:t xml:space="preserve">trustworthy. </w:t>
      </w:r>
      <w:r w:rsidR="00B45CBF">
        <w:rPr>
          <w:rFonts w:ascii="Times New Roman" w:hAnsi="Times New Roman" w:cs="Times New Roman"/>
        </w:rPr>
        <w:t>Grigory Potemkin was o</w:t>
      </w:r>
      <w:r>
        <w:rPr>
          <w:rFonts w:ascii="Times New Roman" w:hAnsi="Times New Roman" w:cs="Times New Roman"/>
        </w:rPr>
        <w:t>ne</w:t>
      </w:r>
      <w:r>
        <w:rPr>
          <w:rFonts w:ascii="Times New Roman" w:hAnsi="Times New Roman" w:cs="Times New Roman"/>
        </w:rPr>
        <w:t xml:space="preserve"> man </w:t>
      </w:r>
      <w:r w:rsidR="00B45CBF">
        <w:rPr>
          <w:rFonts w:ascii="Times New Roman" w:hAnsi="Times New Roman" w:cs="Times New Roman"/>
        </w:rPr>
        <w:t xml:space="preserve">who </w:t>
      </w:r>
      <w:r>
        <w:rPr>
          <w:rFonts w:ascii="Times New Roman" w:hAnsi="Times New Roman" w:cs="Times New Roman"/>
        </w:rPr>
        <w:t xml:space="preserve">stood out from the twelve important romantic relationships that Catherine the Great was </w:t>
      </w:r>
      <w:r>
        <w:rPr>
          <w:rFonts w:ascii="Times New Roman" w:hAnsi="Times New Roman" w:cs="Times New Roman"/>
        </w:rPr>
        <w:lastRenderedPageBreak/>
        <w:t>involved with during her lifetime.  The trust between the two has historians saying that the relationship between Catherine the Great and Grigory Potemkin is one of the most uncommon royal couples in history.</w:t>
      </w:r>
      <w:r w:rsidR="00B45CBF">
        <w:rPr>
          <w:rStyle w:val="FootnoteReference"/>
          <w:rFonts w:ascii="Times New Roman" w:hAnsi="Times New Roman" w:cs="Times New Roman"/>
        </w:rPr>
        <w:footnoteReference w:id="3"/>
      </w:r>
      <w:r>
        <w:rPr>
          <w:rFonts w:ascii="Times New Roman" w:hAnsi="Times New Roman" w:cs="Times New Roman"/>
        </w:rPr>
        <w:t xml:space="preserve">  What is </w:t>
      </w:r>
      <w:r w:rsidR="00B45CBF">
        <w:rPr>
          <w:rFonts w:ascii="Times New Roman" w:hAnsi="Times New Roman" w:cs="Times New Roman"/>
        </w:rPr>
        <w:t>striking</w:t>
      </w:r>
      <w:r>
        <w:rPr>
          <w:rFonts w:ascii="Times New Roman" w:hAnsi="Times New Roman" w:cs="Times New Roman"/>
        </w:rPr>
        <w:t xml:space="preserve"> about their relationship is they were romantically involved for </w:t>
      </w:r>
      <w:r w:rsidR="00B45CBF">
        <w:rPr>
          <w:rFonts w:ascii="Times New Roman" w:hAnsi="Times New Roman" w:cs="Times New Roman"/>
        </w:rPr>
        <w:t xml:space="preserve">only </w:t>
      </w:r>
      <w:r>
        <w:rPr>
          <w:rFonts w:ascii="Times New Roman" w:hAnsi="Times New Roman" w:cs="Times New Roman"/>
        </w:rPr>
        <w:t>two years</w:t>
      </w:r>
      <w:r w:rsidR="00B45CBF">
        <w:rPr>
          <w:rFonts w:ascii="Times New Roman" w:hAnsi="Times New Roman" w:cs="Times New Roman"/>
        </w:rPr>
        <w:t>, 1774-1776</w:t>
      </w:r>
      <w:r>
        <w:rPr>
          <w:rFonts w:ascii="Times New Roman" w:hAnsi="Times New Roman" w:cs="Times New Roman"/>
        </w:rPr>
        <w:t xml:space="preserve">.  However, they were able to </w:t>
      </w:r>
      <w:r w:rsidR="00B45CBF">
        <w:rPr>
          <w:rFonts w:ascii="Times New Roman" w:hAnsi="Times New Roman" w:cs="Times New Roman"/>
        </w:rPr>
        <w:t>maintain</w:t>
      </w:r>
      <w:r>
        <w:rPr>
          <w:rFonts w:ascii="Times New Roman" w:hAnsi="Times New Roman" w:cs="Times New Roman"/>
        </w:rPr>
        <w:t xml:space="preserve"> a deep bond</w:t>
      </w:r>
      <w:r w:rsidR="00B45CBF">
        <w:rPr>
          <w:rFonts w:ascii="Times New Roman" w:hAnsi="Times New Roman" w:cs="Times New Roman"/>
        </w:rPr>
        <w:t>,</w:t>
      </w:r>
      <w:r>
        <w:rPr>
          <w:rFonts w:ascii="Times New Roman" w:hAnsi="Times New Roman" w:cs="Times New Roman"/>
        </w:rPr>
        <w:t xml:space="preserve"> and friendship</w:t>
      </w:r>
      <w:r w:rsidR="001E26C2">
        <w:rPr>
          <w:rFonts w:ascii="Times New Roman" w:hAnsi="Times New Roman" w:cs="Times New Roman"/>
        </w:rPr>
        <w:t>,</w:t>
      </w:r>
      <w:r>
        <w:rPr>
          <w:rFonts w:ascii="Times New Roman" w:hAnsi="Times New Roman" w:cs="Times New Roman"/>
        </w:rPr>
        <w:t xml:space="preserve"> </w:t>
      </w:r>
      <w:r w:rsidR="001E26C2">
        <w:rPr>
          <w:rFonts w:ascii="Times New Roman" w:hAnsi="Times New Roman" w:cs="Times New Roman"/>
        </w:rPr>
        <w:t xml:space="preserve">and </w:t>
      </w:r>
      <w:r>
        <w:rPr>
          <w:rFonts w:ascii="Times New Roman" w:hAnsi="Times New Roman" w:cs="Times New Roman"/>
        </w:rPr>
        <w:t xml:space="preserve">trust </w:t>
      </w:r>
      <w:r w:rsidR="001E26C2">
        <w:rPr>
          <w:rFonts w:ascii="Times New Roman" w:hAnsi="Times New Roman" w:cs="Times New Roman"/>
        </w:rPr>
        <w:t>for</w:t>
      </w:r>
      <w:r>
        <w:rPr>
          <w:rFonts w:ascii="Times New Roman" w:hAnsi="Times New Roman" w:cs="Times New Roman"/>
        </w:rPr>
        <w:t xml:space="preserve"> nearly two decades.  </w:t>
      </w:r>
      <w:r w:rsidR="001E26C2">
        <w:rPr>
          <w:rFonts w:ascii="Times New Roman" w:hAnsi="Times New Roman" w:cs="Times New Roman"/>
        </w:rPr>
        <w:t xml:space="preserve">Simon Montefiore writes that </w:t>
      </w:r>
      <w:r>
        <w:rPr>
          <w:rFonts w:ascii="Times New Roman" w:hAnsi="Times New Roman" w:cs="Times New Roman"/>
        </w:rPr>
        <w:t>“</w:t>
      </w:r>
      <w:r w:rsidR="001E26C2">
        <w:rPr>
          <w:rFonts w:ascii="Times New Roman" w:hAnsi="Times New Roman" w:cs="Times New Roman"/>
        </w:rPr>
        <w:t>e</w:t>
      </w:r>
      <w:r>
        <w:rPr>
          <w:rFonts w:ascii="Times New Roman" w:hAnsi="Times New Roman" w:cs="Times New Roman"/>
        </w:rPr>
        <w:t>verything about the love of Catherine and Potemkin is exceptional.  Both were extraordinary individuals in the most unique of circumstances….Their passion was exhausting and tumultuous that it is easy to forget that they loved one another while ruling a vast empire at war abroad, in civil war at home.”</w:t>
      </w:r>
      <w:r>
        <w:rPr>
          <w:rStyle w:val="FootnoteReference"/>
          <w:rFonts w:ascii="Times New Roman" w:hAnsi="Times New Roman" w:cs="Times New Roman"/>
        </w:rPr>
        <w:footnoteReference w:id="4"/>
      </w:r>
      <w:r>
        <w:rPr>
          <w:rFonts w:ascii="Times New Roman" w:hAnsi="Times New Roman" w:cs="Times New Roman"/>
        </w:rPr>
        <w:t xml:space="preserve">  The</w:t>
      </w:r>
      <w:r w:rsidRPr="000504DE">
        <w:rPr>
          <w:rFonts w:ascii="Times New Roman" w:hAnsi="Times New Roman" w:cs="Times New Roman"/>
        </w:rPr>
        <w:t xml:space="preserve"> friendship beyond the romantic relationship of Catherine the Great and Grigory Potemkin </w:t>
      </w:r>
      <w:r w:rsidR="00F62C57">
        <w:rPr>
          <w:rFonts w:ascii="Times New Roman" w:hAnsi="Times New Roman" w:cs="Times New Roman"/>
        </w:rPr>
        <w:t>was one</w:t>
      </w:r>
      <w:r w:rsidRPr="000504DE">
        <w:rPr>
          <w:rFonts w:ascii="Times New Roman" w:hAnsi="Times New Roman" w:cs="Times New Roman"/>
        </w:rPr>
        <w:t xml:space="preserve"> rooted in loyalty, shared political vision, the emotional capability </w:t>
      </w:r>
      <w:r w:rsidR="00F62C57">
        <w:rPr>
          <w:rFonts w:ascii="Times New Roman" w:hAnsi="Times New Roman" w:cs="Times New Roman"/>
        </w:rPr>
        <w:t>to</w:t>
      </w:r>
      <w:r w:rsidRPr="000504DE">
        <w:rPr>
          <w:rFonts w:ascii="Times New Roman" w:hAnsi="Times New Roman" w:cs="Times New Roman"/>
        </w:rPr>
        <w:t xml:space="preserve"> be political partners</w:t>
      </w:r>
      <w:r w:rsidR="00F62C57">
        <w:rPr>
          <w:rFonts w:ascii="Times New Roman" w:hAnsi="Times New Roman" w:cs="Times New Roman"/>
        </w:rPr>
        <w:t xml:space="preserve">, </w:t>
      </w:r>
      <w:r w:rsidRPr="000504DE">
        <w:rPr>
          <w:rFonts w:ascii="Times New Roman" w:hAnsi="Times New Roman" w:cs="Times New Roman"/>
        </w:rPr>
        <w:t xml:space="preserve">and </w:t>
      </w:r>
      <w:r w:rsidR="00F62C57">
        <w:rPr>
          <w:rFonts w:ascii="Times New Roman" w:hAnsi="Times New Roman" w:cs="Times New Roman"/>
        </w:rPr>
        <w:t xml:space="preserve">the </w:t>
      </w:r>
      <w:r w:rsidRPr="000504DE">
        <w:rPr>
          <w:rFonts w:ascii="Times New Roman" w:hAnsi="Times New Roman" w:cs="Times New Roman"/>
        </w:rPr>
        <w:t xml:space="preserve">understanding </w:t>
      </w:r>
      <w:r w:rsidR="00F62C57">
        <w:rPr>
          <w:rFonts w:ascii="Times New Roman" w:hAnsi="Times New Roman" w:cs="Times New Roman"/>
        </w:rPr>
        <w:t xml:space="preserve">of </w:t>
      </w:r>
      <w:r w:rsidRPr="000504DE">
        <w:rPr>
          <w:rFonts w:ascii="Times New Roman" w:hAnsi="Times New Roman" w:cs="Times New Roman"/>
        </w:rPr>
        <w:t>what their friendship would do for Russia</w:t>
      </w:r>
      <w:r w:rsidR="00F62C57">
        <w:rPr>
          <w:rFonts w:ascii="Times New Roman" w:hAnsi="Times New Roman" w:cs="Times New Roman"/>
        </w:rPr>
        <w:t>.  Nevertheless,</w:t>
      </w:r>
      <w:r w:rsidRPr="000504DE">
        <w:rPr>
          <w:rFonts w:ascii="Times New Roman" w:hAnsi="Times New Roman" w:cs="Times New Roman"/>
        </w:rPr>
        <w:t xml:space="preserve"> many historians </w:t>
      </w:r>
      <w:r w:rsidR="00F62C57">
        <w:rPr>
          <w:rFonts w:ascii="Times New Roman" w:hAnsi="Times New Roman" w:cs="Times New Roman"/>
        </w:rPr>
        <w:t xml:space="preserve">are puzzled </w:t>
      </w:r>
      <w:r w:rsidRPr="000504DE">
        <w:rPr>
          <w:rFonts w:ascii="Times New Roman" w:hAnsi="Times New Roman" w:cs="Times New Roman"/>
        </w:rPr>
        <w:t xml:space="preserve">as </w:t>
      </w:r>
      <w:r w:rsidR="00F62C57" w:rsidRPr="000504DE">
        <w:rPr>
          <w:rFonts w:ascii="Times New Roman" w:hAnsi="Times New Roman" w:cs="Times New Roman"/>
        </w:rPr>
        <w:t>to their</w:t>
      </w:r>
      <w:r w:rsidRPr="000504DE">
        <w:rPr>
          <w:rFonts w:ascii="Times New Roman" w:hAnsi="Times New Roman" w:cs="Times New Roman"/>
        </w:rPr>
        <w:t xml:space="preserve"> true intentions.</w:t>
      </w:r>
      <w:r>
        <w:rPr>
          <w:rFonts w:ascii="Times New Roman" w:hAnsi="Times New Roman" w:cs="Times New Roman"/>
        </w:rPr>
        <w:t xml:space="preserve">  </w:t>
      </w:r>
    </w:p>
    <w:p w14:paraId="21716BF5" w14:textId="4E612A0E" w:rsidR="00F62C57" w:rsidRDefault="00F62C57" w:rsidP="00F62C57">
      <w:pPr>
        <w:spacing w:line="480" w:lineRule="auto"/>
        <w:ind w:firstLine="720"/>
        <w:rPr>
          <w:rFonts w:ascii="Times New Roman" w:hAnsi="Times New Roman" w:cs="Times New Roman"/>
        </w:rPr>
      </w:pPr>
      <w:r>
        <w:rPr>
          <w:rFonts w:ascii="Times New Roman" w:hAnsi="Times New Roman" w:cs="Times New Roman"/>
        </w:rPr>
        <w:t>Catherine the Great first came to power by marrying Peter III who she later overthrew and ordered to be killed.  Her first husband was only the beginning of her extensive list of romantic relationships.</w:t>
      </w:r>
      <w:r>
        <w:rPr>
          <w:rStyle w:val="FootnoteReference"/>
          <w:rFonts w:ascii="Times New Roman" w:hAnsi="Times New Roman" w:cs="Times New Roman"/>
        </w:rPr>
        <w:footnoteReference w:id="5"/>
      </w:r>
      <w:r>
        <w:rPr>
          <w:rFonts w:ascii="Times New Roman" w:hAnsi="Times New Roman" w:cs="Times New Roman"/>
        </w:rPr>
        <w:t xml:space="preserve">  Some of the most influential and prominent men in her life were: Grigory Potemkin,</w:t>
      </w:r>
      <w:r w:rsidRPr="00CC3A54">
        <w:rPr>
          <w:rFonts w:ascii="Times New Roman" w:hAnsi="Times New Roman" w:cs="Times New Roman"/>
        </w:rPr>
        <w:t xml:space="preserve"> Grigory Grigoryevich Orlov, Stanislaus Augustus Poniatowski</w:t>
      </w:r>
      <w:r>
        <w:rPr>
          <w:rFonts w:ascii="Times New Roman" w:hAnsi="Times New Roman" w:cs="Times New Roman"/>
        </w:rPr>
        <w:t>,</w:t>
      </w:r>
      <w:r w:rsidRPr="00CC3A54">
        <w:rPr>
          <w:rFonts w:ascii="Times New Roman" w:hAnsi="Times New Roman" w:cs="Times New Roman"/>
        </w:rPr>
        <w:t xml:space="preserve"> Ivan Rimsky-Korsakov</w:t>
      </w:r>
      <w:r>
        <w:rPr>
          <w:rFonts w:ascii="Times New Roman" w:hAnsi="Times New Roman" w:cs="Times New Roman"/>
        </w:rPr>
        <w:t>,</w:t>
      </w:r>
      <w:r w:rsidRPr="00CC3A54">
        <w:rPr>
          <w:rFonts w:ascii="Times New Roman" w:hAnsi="Times New Roman" w:cs="Times New Roman"/>
        </w:rPr>
        <w:t xml:space="preserve"> Alexander Vasilchikov</w:t>
      </w:r>
      <w:r>
        <w:rPr>
          <w:rFonts w:ascii="Times New Roman" w:hAnsi="Times New Roman" w:cs="Times New Roman"/>
        </w:rPr>
        <w:t xml:space="preserve">.  These were the men who were useful to Catherine to expand her political power.  While Catherine loved many </w:t>
      </w:r>
      <w:r>
        <w:rPr>
          <w:rFonts w:ascii="Times New Roman" w:hAnsi="Times New Roman" w:cs="Times New Roman"/>
        </w:rPr>
        <w:t>men,</w:t>
      </w:r>
      <w:r>
        <w:rPr>
          <w:rFonts w:ascii="Times New Roman" w:hAnsi="Times New Roman" w:cs="Times New Roman"/>
        </w:rPr>
        <w:t xml:space="preserve"> she had a particular </w:t>
      </w:r>
      <w:r>
        <w:rPr>
          <w:rFonts w:ascii="Times New Roman" w:hAnsi="Times New Roman" w:cs="Times New Roman"/>
        </w:rPr>
        <w:t>liking for men</w:t>
      </w:r>
      <w:r>
        <w:rPr>
          <w:rFonts w:ascii="Times New Roman" w:hAnsi="Times New Roman" w:cs="Times New Roman"/>
        </w:rPr>
        <w:t xml:space="preserve"> </w:t>
      </w:r>
      <w:r>
        <w:rPr>
          <w:rFonts w:ascii="Times New Roman" w:hAnsi="Times New Roman" w:cs="Times New Roman"/>
        </w:rPr>
        <w:lastRenderedPageBreak/>
        <w:t xml:space="preserve">younger </w:t>
      </w:r>
      <w:r>
        <w:rPr>
          <w:rFonts w:ascii="Times New Roman" w:hAnsi="Times New Roman" w:cs="Times New Roman"/>
        </w:rPr>
        <w:t>than her</w:t>
      </w:r>
      <w:r>
        <w:rPr>
          <w:rFonts w:ascii="Times New Roman" w:hAnsi="Times New Roman" w:cs="Times New Roman"/>
        </w:rPr>
        <w:t xml:space="preserve">.  </w:t>
      </w:r>
      <w:r>
        <w:rPr>
          <w:rFonts w:ascii="Times New Roman" w:hAnsi="Times New Roman" w:cs="Times New Roman"/>
        </w:rPr>
        <w:t>A</w:t>
      </w:r>
      <w:r>
        <w:rPr>
          <w:rFonts w:ascii="Times New Roman" w:hAnsi="Times New Roman" w:cs="Times New Roman"/>
        </w:rPr>
        <w:t xml:space="preserve">ccording to Vincent Croin in </w:t>
      </w:r>
      <w:r>
        <w:rPr>
          <w:rFonts w:ascii="Times New Roman" w:hAnsi="Times New Roman" w:cs="Times New Roman"/>
          <w:i/>
          <w:iCs/>
        </w:rPr>
        <w:t xml:space="preserve">Catherine Empress of all the </w:t>
      </w:r>
      <w:proofErr w:type="spellStart"/>
      <w:r>
        <w:rPr>
          <w:rFonts w:ascii="Times New Roman" w:hAnsi="Times New Roman" w:cs="Times New Roman"/>
          <w:i/>
          <w:iCs/>
        </w:rPr>
        <w:t>Russias</w:t>
      </w:r>
      <w:proofErr w:type="spellEnd"/>
      <w:r>
        <w:rPr>
          <w:rFonts w:ascii="Times New Roman" w:hAnsi="Times New Roman" w:cs="Times New Roman"/>
          <w:i/>
          <w:iCs/>
        </w:rPr>
        <w:t xml:space="preserve">. </w:t>
      </w:r>
      <w:r>
        <w:rPr>
          <w:rFonts w:ascii="Times New Roman" w:hAnsi="Times New Roman" w:cs="Times New Roman"/>
        </w:rPr>
        <w:t>He wrote “Catherine chose so many young lovers; the answer I think is not that she was seeking men who were more pliant but rather that such a choice followed naturally from her general preference for young people.”</w:t>
      </w:r>
      <w:r>
        <w:rPr>
          <w:rStyle w:val="FootnoteReference"/>
          <w:rFonts w:ascii="Times New Roman" w:hAnsi="Times New Roman" w:cs="Times New Roman"/>
        </w:rPr>
        <w:footnoteReference w:id="6"/>
      </w:r>
      <w:r>
        <w:rPr>
          <w:rFonts w:ascii="Times New Roman" w:hAnsi="Times New Roman" w:cs="Times New Roman"/>
        </w:rPr>
        <w:t xml:space="preserve">  </w:t>
      </w:r>
    </w:p>
    <w:p w14:paraId="5A4B8C08" w14:textId="1A2094CA" w:rsidR="0017452D" w:rsidRDefault="00F62C57" w:rsidP="00F62C57">
      <w:pPr>
        <w:spacing w:line="480" w:lineRule="auto"/>
        <w:ind w:firstLine="720"/>
        <w:rPr>
          <w:rFonts w:ascii="Times New Roman" w:hAnsi="Times New Roman" w:cs="Times New Roman"/>
        </w:rPr>
      </w:pPr>
      <w:r w:rsidRPr="003270BE">
        <w:rPr>
          <w:rFonts w:ascii="Times New Roman" w:hAnsi="Times New Roman" w:cs="Times New Roman"/>
        </w:rPr>
        <w:t>Prince Grigory Aleksandrovich Potemkin-</w:t>
      </w:r>
      <w:proofErr w:type="spellStart"/>
      <w:r w:rsidRPr="003270BE">
        <w:rPr>
          <w:rFonts w:ascii="Times New Roman" w:hAnsi="Times New Roman" w:cs="Times New Roman"/>
        </w:rPr>
        <w:t>Tauricheski</w:t>
      </w:r>
      <w:proofErr w:type="spellEnd"/>
      <w:r>
        <w:rPr>
          <w:rFonts w:ascii="Times New Roman" w:hAnsi="Times New Roman" w:cs="Times New Roman"/>
        </w:rPr>
        <w:t xml:space="preserve"> also known as “Grisha”</w:t>
      </w:r>
      <w:r>
        <w:rPr>
          <w:rStyle w:val="FootnoteReference"/>
          <w:rFonts w:ascii="Times New Roman" w:hAnsi="Times New Roman" w:cs="Times New Roman"/>
        </w:rPr>
        <w:footnoteReference w:id="7"/>
      </w:r>
      <w:r>
        <w:rPr>
          <w:rFonts w:ascii="Times New Roman" w:hAnsi="Times New Roman" w:cs="Times New Roman"/>
        </w:rPr>
        <w:t xml:space="preserve"> by his family, was born in 1739 and died in 1791. Potemkin is not widely written </w:t>
      </w:r>
      <w:r>
        <w:rPr>
          <w:rFonts w:ascii="Times New Roman" w:hAnsi="Times New Roman" w:cs="Times New Roman"/>
        </w:rPr>
        <w:t>and his life is not widely covered by Historians,</w:t>
      </w:r>
      <w:r>
        <w:rPr>
          <w:rFonts w:ascii="Times New Roman" w:hAnsi="Times New Roman" w:cs="Times New Roman"/>
        </w:rPr>
        <w:t xml:space="preserve"> however what is known of his life is this.  He was born into middle-class nobility, his family who owned a simple estate and 430 male serfs.</w:t>
      </w:r>
      <w:r>
        <w:rPr>
          <w:rStyle w:val="FootnoteReference"/>
          <w:rFonts w:ascii="Times New Roman" w:hAnsi="Times New Roman" w:cs="Times New Roman"/>
        </w:rPr>
        <w:footnoteReference w:id="8"/>
      </w:r>
      <w:r>
        <w:rPr>
          <w:rFonts w:ascii="Times New Roman" w:hAnsi="Times New Roman" w:cs="Times New Roman"/>
        </w:rPr>
        <w:t xml:space="preserve"> As he grew </w:t>
      </w:r>
      <w:r w:rsidR="00F81C3F">
        <w:rPr>
          <w:rFonts w:ascii="Times New Roman" w:hAnsi="Times New Roman" w:cs="Times New Roman"/>
        </w:rPr>
        <w:t>up,</w:t>
      </w:r>
      <w:r>
        <w:rPr>
          <w:rFonts w:ascii="Times New Roman" w:hAnsi="Times New Roman" w:cs="Times New Roman"/>
        </w:rPr>
        <w:t xml:space="preserve"> he joined the military and </w:t>
      </w:r>
      <w:r>
        <w:rPr>
          <w:rFonts w:ascii="Times New Roman" w:hAnsi="Times New Roman" w:cs="Times New Roman"/>
        </w:rPr>
        <w:t xml:space="preserve">was an effective leader.  </w:t>
      </w:r>
      <w:r w:rsidR="0017452D">
        <w:rPr>
          <w:rFonts w:ascii="Times New Roman" w:hAnsi="Times New Roman" w:cs="Times New Roman"/>
        </w:rPr>
        <w:t xml:space="preserve">Catherine first saw him when he was a place guard in her 1762 coup </w:t>
      </w:r>
      <w:r w:rsidR="00F81C3F">
        <w:rPr>
          <w:rFonts w:ascii="Times New Roman" w:hAnsi="Times New Roman" w:cs="Times New Roman"/>
        </w:rPr>
        <w:t>of</w:t>
      </w:r>
      <w:r w:rsidR="0017452D">
        <w:rPr>
          <w:rFonts w:ascii="Times New Roman" w:hAnsi="Times New Roman" w:cs="Times New Roman"/>
        </w:rPr>
        <w:t xml:space="preserve"> Peter III.  </w:t>
      </w:r>
      <w:r>
        <w:rPr>
          <w:rFonts w:ascii="Times New Roman" w:hAnsi="Times New Roman" w:cs="Times New Roman"/>
        </w:rPr>
        <w:t xml:space="preserve">His relationship with her started in 1774. </w:t>
      </w:r>
      <w:r w:rsidR="0017452D" w:rsidRPr="00EF5CCC">
        <w:rPr>
          <w:rFonts w:ascii="Times New Roman" w:hAnsi="Times New Roman" w:cs="Times New Roman"/>
        </w:rPr>
        <w:t>“Catherine was utterly swept away by the intensity of her love for Potemkin.”</w:t>
      </w:r>
      <w:r w:rsidR="0017452D">
        <w:rPr>
          <w:rStyle w:val="FootnoteReference"/>
          <w:rFonts w:ascii="Times New Roman" w:hAnsi="Times New Roman" w:cs="Times New Roman"/>
        </w:rPr>
        <w:footnoteReference w:id="9"/>
      </w:r>
      <w:r w:rsidR="0017452D" w:rsidRPr="00EF5CCC">
        <w:rPr>
          <w:rFonts w:ascii="Times New Roman" w:hAnsi="Times New Roman" w:cs="Times New Roman"/>
        </w:rPr>
        <w:t xml:space="preserve"> </w:t>
      </w:r>
      <w:r w:rsidR="0017452D">
        <w:rPr>
          <w:rFonts w:ascii="Times New Roman" w:hAnsi="Times New Roman" w:cs="Times New Roman"/>
        </w:rPr>
        <w:t>Their love was intense and despite being ten years older</w:t>
      </w:r>
      <w:r w:rsidR="00F81C3F">
        <w:rPr>
          <w:rFonts w:ascii="Times New Roman" w:hAnsi="Times New Roman" w:cs="Times New Roman"/>
        </w:rPr>
        <w:t>, she was forty-four and he was thirty-four.  Catherine the Great</w:t>
      </w:r>
      <w:r w:rsidR="0017452D">
        <w:rPr>
          <w:rFonts w:ascii="Times New Roman" w:hAnsi="Times New Roman" w:cs="Times New Roman"/>
        </w:rPr>
        <w:t xml:space="preserve"> saw Potemkin as an equal and a political asset in her rule as empress</w:t>
      </w:r>
      <w:r w:rsidRPr="00F62C57">
        <w:rPr>
          <w:rFonts w:ascii="Times New Roman" w:hAnsi="Times New Roman" w:cs="Times New Roman"/>
        </w:rPr>
        <w:t xml:space="preserve"> </w:t>
      </w:r>
      <w:r w:rsidR="00F81C3F">
        <w:rPr>
          <w:rFonts w:ascii="Times New Roman" w:hAnsi="Times New Roman" w:cs="Times New Roman"/>
        </w:rPr>
        <w:t>from</w:t>
      </w:r>
      <w:r>
        <w:rPr>
          <w:rFonts w:ascii="Times New Roman" w:hAnsi="Times New Roman" w:cs="Times New Roman"/>
        </w:rPr>
        <w:t xml:space="preserve"> lovers to political partners Potemkin remained in Catherine’s life as one of her most trusted advisors.  </w:t>
      </w:r>
    </w:p>
    <w:p w14:paraId="4755A927" w14:textId="4C879410" w:rsidR="00967769" w:rsidRDefault="00E946E3" w:rsidP="00F81C3F">
      <w:pPr>
        <w:spacing w:line="480" w:lineRule="auto"/>
        <w:ind w:firstLine="720"/>
        <w:rPr>
          <w:rFonts w:ascii="Times New Roman" w:hAnsi="Times New Roman" w:cs="Times New Roman"/>
        </w:rPr>
      </w:pPr>
      <w:r>
        <w:rPr>
          <w:rFonts w:ascii="Times New Roman" w:hAnsi="Times New Roman" w:cs="Times New Roman"/>
        </w:rPr>
        <w:t>While many aspects of their relationship are unclear,  “a</w:t>
      </w:r>
      <w:r w:rsidR="00967769">
        <w:rPr>
          <w:rFonts w:ascii="Times New Roman" w:hAnsi="Times New Roman" w:cs="Times New Roman"/>
        </w:rPr>
        <w:t xml:space="preserve">ll accounts agree on the way that he met Catherine....Potemkin was </w:t>
      </w:r>
      <w:r w:rsidR="00F81C3F">
        <w:rPr>
          <w:rFonts w:ascii="Times New Roman" w:hAnsi="Times New Roman" w:cs="Times New Roman"/>
        </w:rPr>
        <w:t>on</w:t>
      </w:r>
      <w:r w:rsidR="00967769">
        <w:rPr>
          <w:rFonts w:ascii="Times New Roman" w:hAnsi="Times New Roman" w:cs="Times New Roman"/>
        </w:rPr>
        <w:t xml:space="preserve"> a horse </w:t>
      </w:r>
      <w:r w:rsidR="00F81C3F">
        <w:rPr>
          <w:rFonts w:ascii="Times New Roman" w:hAnsi="Times New Roman" w:cs="Times New Roman"/>
        </w:rPr>
        <w:t xml:space="preserve">and </w:t>
      </w:r>
      <w:r w:rsidR="00967769">
        <w:rPr>
          <w:rFonts w:ascii="Times New Roman" w:hAnsi="Times New Roman" w:cs="Times New Roman"/>
        </w:rPr>
        <w:t>would not leave the imperial side, as if the beast sensed their joint destiny: this happy chance he called it.”</w:t>
      </w:r>
      <w:r w:rsidR="00967769">
        <w:rPr>
          <w:rStyle w:val="FootnoteReference"/>
          <w:rFonts w:ascii="Times New Roman" w:hAnsi="Times New Roman" w:cs="Times New Roman"/>
        </w:rPr>
        <w:footnoteReference w:id="10"/>
      </w:r>
      <w:r w:rsidR="00967769">
        <w:rPr>
          <w:rFonts w:ascii="Times New Roman" w:hAnsi="Times New Roman" w:cs="Times New Roman"/>
        </w:rPr>
        <w:t xml:space="preserve">  Potemkin was one of the guards when Catherine took the throne from her husband, he represented his regiment in the </w:t>
      </w:r>
      <w:r w:rsidR="00967769">
        <w:rPr>
          <w:rFonts w:ascii="Times New Roman" w:hAnsi="Times New Roman" w:cs="Times New Roman"/>
        </w:rPr>
        <w:lastRenderedPageBreak/>
        <w:t xml:space="preserve">revolt.  He wanted to be noticed by her </w:t>
      </w:r>
      <w:r w:rsidR="00F81C3F">
        <w:rPr>
          <w:rFonts w:ascii="Times New Roman" w:hAnsi="Times New Roman" w:cs="Times New Roman"/>
        </w:rPr>
        <w:t xml:space="preserve">to gain influence </w:t>
      </w:r>
      <w:r w:rsidR="00967769">
        <w:rPr>
          <w:rFonts w:ascii="Times New Roman" w:hAnsi="Times New Roman" w:cs="Times New Roman"/>
        </w:rPr>
        <w:t>an</w:t>
      </w:r>
      <w:r w:rsidR="00F81C3F">
        <w:rPr>
          <w:rFonts w:ascii="Times New Roman" w:hAnsi="Times New Roman" w:cs="Times New Roman"/>
        </w:rPr>
        <w:t>d</w:t>
      </w:r>
      <w:r w:rsidR="00967769">
        <w:rPr>
          <w:rFonts w:ascii="Times New Roman" w:hAnsi="Times New Roman" w:cs="Times New Roman"/>
        </w:rPr>
        <w:t xml:space="preserve"> made his cleverness known to Catherine the Great.  Potemkin fell in love with her and was not afraid to make it known nor did he care who found out.  Before their relationship started Catherine was involved with Grigory Orlov, it was said that Potemkin,</w:t>
      </w:r>
      <w:r w:rsidR="00F81C3F">
        <w:rPr>
          <w:rFonts w:ascii="Times New Roman" w:hAnsi="Times New Roman" w:cs="Times New Roman"/>
        </w:rPr>
        <w:t xml:space="preserve"> </w:t>
      </w:r>
      <w:r w:rsidR="00967769" w:rsidRPr="00A267AA">
        <w:rPr>
          <w:rFonts w:ascii="Times New Roman" w:hAnsi="Times New Roman" w:cs="Times New Roman"/>
        </w:rPr>
        <w:t>“</w:t>
      </w:r>
      <w:r w:rsidR="00F81C3F">
        <w:rPr>
          <w:rFonts w:ascii="Times New Roman" w:hAnsi="Times New Roman" w:cs="Times New Roman"/>
        </w:rPr>
        <w:t>s</w:t>
      </w:r>
      <w:r w:rsidR="00967769" w:rsidRPr="00A267AA">
        <w:rPr>
          <w:rFonts w:ascii="Times New Roman" w:hAnsi="Times New Roman" w:cs="Times New Roman"/>
        </w:rPr>
        <w:t>hared many attributes with Grigorii Orlov</w:t>
      </w:r>
      <w:r w:rsidR="00F81C3F">
        <w:rPr>
          <w:rStyle w:val="FootnoteReference"/>
          <w:rFonts w:ascii="Times New Roman" w:hAnsi="Times New Roman" w:cs="Times New Roman"/>
        </w:rPr>
        <w:footnoteReference w:id="11"/>
      </w:r>
      <w:r w:rsidR="00967769" w:rsidRPr="00A267AA">
        <w:rPr>
          <w:rFonts w:ascii="Times New Roman" w:hAnsi="Times New Roman" w:cs="Times New Roman"/>
        </w:rPr>
        <w:t>: youthful vigor, amusing manner, sexual appeal, love of luxury, impressive physique (slightly marred by the loss of an eye), relatively obscure noble origins, military background, and self-conscious Russian nationalism. Otherwise, he conspicuously outshone Orlov in culture and intellect, ambition and ability, versatility and ingenuity.”</w:t>
      </w:r>
      <w:r w:rsidR="00967769" w:rsidRPr="00A267AA">
        <w:rPr>
          <w:rStyle w:val="FootnoteReference"/>
          <w:rFonts w:ascii="Times New Roman" w:hAnsi="Times New Roman" w:cs="Times New Roman"/>
        </w:rPr>
        <w:footnoteReference w:id="12"/>
      </w:r>
      <w:r w:rsidR="00967769">
        <w:rPr>
          <w:rFonts w:ascii="Times New Roman" w:hAnsi="Times New Roman" w:cs="Times New Roman"/>
        </w:rPr>
        <w:t xml:space="preserve"> One might say that Potemkin had many qualities that attracted Catherine to him and would help </w:t>
      </w:r>
      <w:r w:rsidR="00F81C3F">
        <w:rPr>
          <w:rFonts w:ascii="Times New Roman" w:hAnsi="Times New Roman" w:cs="Times New Roman"/>
        </w:rPr>
        <w:t>win</w:t>
      </w:r>
      <w:r w:rsidR="00967769">
        <w:rPr>
          <w:rFonts w:ascii="Times New Roman" w:hAnsi="Times New Roman" w:cs="Times New Roman"/>
        </w:rPr>
        <w:t xml:space="preserve"> her favor </w:t>
      </w:r>
      <w:r w:rsidR="00F81C3F">
        <w:rPr>
          <w:rFonts w:ascii="Times New Roman" w:hAnsi="Times New Roman" w:cs="Times New Roman"/>
        </w:rPr>
        <w:t xml:space="preserve">before Potemkin and Catherine were romantically involved. </w:t>
      </w:r>
      <w:r w:rsidR="00967769">
        <w:rPr>
          <w:rFonts w:ascii="Times New Roman" w:hAnsi="Times New Roman" w:cs="Times New Roman"/>
        </w:rPr>
        <w:t xml:space="preserve"> </w:t>
      </w:r>
    </w:p>
    <w:p w14:paraId="3A5AC896" w14:textId="0737C5AD" w:rsidR="00967769" w:rsidRDefault="00967769" w:rsidP="002A0D5D">
      <w:pPr>
        <w:spacing w:line="480" w:lineRule="auto"/>
        <w:ind w:firstLine="720"/>
        <w:rPr>
          <w:rFonts w:ascii="Times New Roman" w:hAnsi="Times New Roman" w:cs="Times New Roman"/>
        </w:rPr>
      </w:pPr>
      <w:r>
        <w:rPr>
          <w:rFonts w:ascii="Times New Roman" w:hAnsi="Times New Roman" w:cs="Times New Roman"/>
        </w:rPr>
        <w:t>It is unclear whe</w:t>
      </w:r>
      <w:r w:rsidR="004A4673">
        <w:rPr>
          <w:rFonts w:ascii="Times New Roman" w:hAnsi="Times New Roman" w:cs="Times New Roman"/>
        </w:rPr>
        <w:t>n</w:t>
      </w:r>
      <w:r>
        <w:rPr>
          <w:rFonts w:ascii="Times New Roman" w:hAnsi="Times New Roman" w:cs="Times New Roman"/>
        </w:rPr>
        <w:t xml:space="preserve"> they become involved romantically.  They </w:t>
      </w:r>
      <w:r w:rsidR="004A4673">
        <w:rPr>
          <w:rFonts w:ascii="Times New Roman" w:hAnsi="Times New Roman" w:cs="Times New Roman"/>
        </w:rPr>
        <w:t>k</w:t>
      </w:r>
      <w:r>
        <w:rPr>
          <w:rFonts w:ascii="Times New Roman" w:hAnsi="Times New Roman" w:cs="Times New Roman"/>
        </w:rPr>
        <w:t>ept in contact briefly because of political reasons</w:t>
      </w:r>
      <w:r w:rsidR="004A4673">
        <w:rPr>
          <w:rFonts w:ascii="Times New Roman" w:hAnsi="Times New Roman" w:cs="Times New Roman"/>
        </w:rPr>
        <w:t xml:space="preserve"> as he was a leader in the military </w:t>
      </w:r>
      <w:r>
        <w:rPr>
          <w:rFonts w:ascii="Times New Roman" w:hAnsi="Times New Roman" w:cs="Times New Roman"/>
        </w:rPr>
        <w:t>during the First Russo-Turkish War he asked Catherine if he could leave St. Petersburg</w:t>
      </w:r>
      <w:r w:rsidR="00E946E3">
        <w:rPr>
          <w:rFonts w:ascii="Times New Roman" w:hAnsi="Times New Roman" w:cs="Times New Roman"/>
        </w:rPr>
        <w:t>, where she lived and</w:t>
      </w:r>
      <w:r>
        <w:rPr>
          <w:rFonts w:ascii="Times New Roman" w:hAnsi="Times New Roman" w:cs="Times New Roman"/>
        </w:rPr>
        <w:t xml:space="preserve"> she declined</w:t>
      </w:r>
      <w:r w:rsidR="00E946E3">
        <w:rPr>
          <w:rFonts w:ascii="Times New Roman" w:hAnsi="Times New Roman" w:cs="Times New Roman"/>
        </w:rPr>
        <w:t xml:space="preserve"> this request.</w:t>
      </w:r>
      <w:r w:rsidR="004A4673">
        <w:rPr>
          <w:rStyle w:val="FootnoteReference"/>
          <w:rFonts w:ascii="Times New Roman" w:hAnsi="Times New Roman" w:cs="Times New Roman"/>
        </w:rPr>
        <w:footnoteReference w:id="13"/>
      </w:r>
      <w:r>
        <w:rPr>
          <w:rFonts w:ascii="Times New Roman" w:hAnsi="Times New Roman" w:cs="Times New Roman"/>
        </w:rPr>
        <w:t xml:space="preserve">  He wrote his first letter in 1769</w:t>
      </w:r>
      <w:r w:rsidR="00E946E3">
        <w:rPr>
          <w:rFonts w:ascii="Times New Roman" w:hAnsi="Times New Roman" w:cs="Times New Roman"/>
        </w:rPr>
        <w:t>,</w:t>
      </w:r>
      <w:r>
        <w:rPr>
          <w:rFonts w:ascii="Times New Roman" w:hAnsi="Times New Roman" w:cs="Times New Roman"/>
        </w:rPr>
        <w:t xml:space="preserve"> Catherine wanted to see if he truly loved her and tested Potemkin as she wanted to have him in her inner circle.  Their romance lasted as they exchanged countless letters declaring their love.  Catherine considered Potemkin her hero, </w:t>
      </w:r>
      <w:r w:rsidR="004A4673">
        <w:rPr>
          <w:rFonts w:ascii="Times New Roman" w:hAnsi="Times New Roman" w:cs="Times New Roman"/>
        </w:rPr>
        <w:t>this can be seen</w:t>
      </w:r>
      <w:r>
        <w:rPr>
          <w:rFonts w:ascii="Times New Roman" w:hAnsi="Times New Roman" w:cs="Times New Roman"/>
        </w:rPr>
        <w:t xml:space="preserve"> by the way she wr</w:t>
      </w:r>
      <w:r w:rsidR="004A4673">
        <w:rPr>
          <w:rFonts w:ascii="Times New Roman" w:hAnsi="Times New Roman" w:cs="Times New Roman"/>
        </w:rPr>
        <w:t>o</w:t>
      </w:r>
      <w:r>
        <w:rPr>
          <w:rFonts w:ascii="Times New Roman" w:hAnsi="Times New Roman" w:cs="Times New Roman"/>
        </w:rPr>
        <w:t xml:space="preserve">te her letters to him.  As some romantic relationships are destined to experience Catherine the Great and Grigory Potemkin ended.  </w:t>
      </w:r>
      <w:r w:rsidR="004A4673">
        <w:rPr>
          <w:rFonts w:ascii="Times New Roman" w:hAnsi="Times New Roman" w:cs="Times New Roman"/>
        </w:rPr>
        <w:t xml:space="preserve">The breaking point of their romance happened in early months of 1776.  Correspondence between the two became heated in their writings Potemkin wrote to her “like a blind man judging colors, so you judge the condition </w:t>
      </w:r>
      <w:r w:rsidR="004A4673">
        <w:rPr>
          <w:rFonts w:ascii="Times New Roman" w:hAnsi="Times New Roman" w:cs="Times New Roman"/>
        </w:rPr>
        <w:lastRenderedPageBreak/>
        <w:t>of a person whose thoughts you do not know”</w:t>
      </w:r>
      <w:r w:rsidR="004A4673">
        <w:rPr>
          <w:rStyle w:val="FootnoteReference"/>
          <w:rFonts w:ascii="Times New Roman" w:hAnsi="Times New Roman" w:cs="Times New Roman"/>
        </w:rPr>
        <w:footnoteReference w:id="14"/>
      </w:r>
      <w:r w:rsidR="004A4673">
        <w:rPr>
          <w:rFonts w:ascii="Times New Roman" w:hAnsi="Times New Roman" w:cs="Times New Roman"/>
        </w:rPr>
        <w:t>, “should you not find pleasure in constantly quarreling with me….You have let things get so far that it is becoming impossible for you to be kind to me”</w:t>
      </w:r>
      <w:r w:rsidR="004A4673">
        <w:rPr>
          <w:rStyle w:val="FootnoteReference"/>
          <w:rFonts w:ascii="Times New Roman" w:hAnsi="Times New Roman" w:cs="Times New Roman"/>
        </w:rPr>
        <w:footnoteReference w:id="15"/>
      </w:r>
      <w:r w:rsidR="004A4673">
        <w:rPr>
          <w:rFonts w:ascii="Times New Roman" w:hAnsi="Times New Roman" w:cs="Times New Roman"/>
        </w:rPr>
        <w:t xml:space="preserve">  </w:t>
      </w:r>
      <w:r w:rsidR="004A4673">
        <w:rPr>
          <w:rFonts w:ascii="Times New Roman" w:hAnsi="Times New Roman" w:cs="Times New Roman"/>
        </w:rPr>
        <w:t>Even wi</w:t>
      </w:r>
      <w:r>
        <w:rPr>
          <w:rFonts w:ascii="Times New Roman" w:hAnsi="Times New Roman" w:cs="Times New Roman"/>
        </w:rPr>
        <w:t>th their relations</w:t>
      </w:r>
      <w:r w:rsidR="004A4673">
        <w:rPr>
          <w:rFonts w:ascii="Times New Roman" w:hAnsi="Times New Roman" w:cs="Times New Roman"/>
        </w:rPr>
        <w:t>hip ending</w:t>
      </w:r>
      <w:r>
        <w:rPr>
          <w:rFonts w:ascii="Times New Roman" w:hAnsi="Times New Roman" w:cs="Times New Roman"/>
        </w:rPr>
        <w:t xml:space="preserve"> Potemkin remained powerful and in the good graces of Catherine the Great despite </w:t>
      </w:r>
      <w:r w:rsidR="004A4673">
        <w:rPr>
          <w:rFonts w:ascii="Times New Roman" w:hAnsi="Times New Roman" w:cs="Times New Roman"/>
        </w:rPr>
        <w:t xml:space="preserve">having </w:t>
      </w:r>
      <w:r>
        <w:rPr>
          <w:rFonts w:ascii="Times New Roman" w:hAnsi="Times New Roman" w:cs="Times New Roman"/>
        </w:rPr>
        <w:t>manipulat</w:t>
      </w:r>
      <w:r w:rsidR="004A4673">
        <w:rPr>
          <w:rFonts w:ascii="Times New Roman" w:hAnsi="Times New Roman" w:cs="Times New Roman"/>
        </w:rPr>
        <w:t>ed</w:t>
      </w:r>
      <w:r>
        <w:rPr>
          <w:rFonts w:ascii="Times New Roman" w:hAnsi="Times New Roman" w:cs="Times New Roman"/>
        </w:rPr>
        <w:t xml:space="preserve"> her </w:t>
      </w:r>
      <w:r w:rsidR="004A4673">
        <w:rPr>
          <w:rFonts w:ascii="Times New Roman" w:hAnsi="Times New Roman" w:cs="Times New Roman"/>
        </w:rPr>
        <w:t>in person and in their letters that they</w:t>
      </w:r>
      <w:r>
        <w:rPr>
          <w:rFonts w:ascii="Times New Roman" w:hAnsi="Times New Roman" w:cs="Times New Roman"/>
        </w:rPr>
        <w:t xml:space="preserve"> were no good as lovers.  </w:t>
      </w:r>
    </w:p>
    <w:p w14:paraId="6C6A10C5" w14:textId="44D52437" w:rsidR="00967769" w:rsidRDefault="00967769" w:rsidP="00DC475C">
      <w:pPr>
        <w:spacing w:line="480" w:lineRule="auto"/>
        <w:ind w:firstLine="720"/>
        <w:rPr>
          <w:rFonts w:ascii="Times New Roman" w:hAnsi="Times New Roman" w:cs="Times New Roman"/>
        </w:rPr>
      </w:pPr>
      <w:r>
        <w:rPr>
          <w:rFonts w:ascii="Times New Roman" w:hAnsi="Times New Roman" w:cs="Times New Roman"/>
        </w:rPr>
        <w:t>Looking into the deep aspects of their relationship the question</w:t>
      </w:r>
      <w:r w:rsidR="00DC475C">
        <w:rPr>
          <w:rFonts w:ascii="Times New Roman" w:hAnsi="Times New Roman" w:cs="Times New Roman"/>
        </w:rPr>
        <w:t xml:space="preserve"> is</w:t>
      </w:r>
      <w:r>
        <w:rPr>
          <w:rFonts w:ascii="Times New Roman" w:hAnsi="Times New Roman" w:cs="Times New Roman"/>
        </w:rPr>
        <w:t xml:space="preserve"> why did Catherine fall so deeply in love with Potemkin?  </w:t>
      </w:r>
      <w:r w:rsidR="00DC475C">
        <w:rPr>
          <w:rFonts w:ascii="Times New Roman" w:hAnsi="Times New Roman" w:cs="Times New Roman"/>
        </w:rPr>
        <w:t xml:space="preserve">Lindsey Hughes writes, </w:t>
      </w:r>
      <w:r>
        <w:rPr>
          <w:rFonts w:ascii="Times New Roman" w:hAnsi="Times New Roman" w:cs="Times New Roman"/>
        </w:rPr>
        <w:t>“historians can hardly avoid the issue of Catherine’s lovers, for the ‘institutionalization’ of favoritism was an essential element in her style of rulership and had an impact on her relations at court and beyond.”</w:t>
      </w:r>
      <w:r>
        <w:rPr>
          <w:rStyle w:val="FootnoteReference"/>
          <w:rFonts w:ascii="Times New Roman" w:hAnsi="Times New Roman" w:cs="Times New Roman"/>
        </w:rPr>
        <w:footnoteReference w:id="16"/>
      </w:r>
      <w:r>
        <w:rPr>
          <w:rFonts w:ascii="Times New Roman" w:hAnsi="Times New Roman" w:cs="Times New Roman"/>
        </w:rPr>
        <w:t xml:space="preserve"> Especially when it comes to Potemkin, </w:t>
      </w:r>
      <w:r w:rsidR="00DC475C">
        <w:rPr>
          <w:rFonts w:ascii="Times New Roman" w:hAnsi="Times New Roman" w:cs="Times New Roman"/>
        </w:rPr>
        <w:t xml:space="preserve">it was seen by her need for his approval in her actions that </w:t>
      </w:r>
      <w:r>
        <w:rPr>
          <w:rFonts w:ascii="Times New Roman" w:hAnsi="Times New Roman" w:cs="Times New Roman"/>
        </w:rPr>
        <w:t xml:space="preserve">Catherine clearly favored him.  </w:t>
      </w:r>
      <w:r w:rsidR="00DC475C">
        <w:rPr>
          <w:rFonts w:ascii="Times New Roman" w:hAnsi="Times New Roman" w:cs="Times New Roman"/>
        </w:rPr>
        <w:t xml:space="preserve">Douglas Smith wrote </w:t>
      </w:r>
      <w:r>
        <w:rPr>
          <w:rFonts w:ascii="Times New Roman" w:hAnsi="Times New Roman" w:cs="Times New Roman"/>
        </w:rPr>
        <w:t xml:space="preserve">“the specific causes and sequences of events that led to the collapse of their affair are murky.  It </w:t>
      </w:r>
      <w:r w:rsidR="00DC475C">
        <w:rPr>
          <w:rFonts w:ascii="Times New Roman" w:hAnsi="Times New Roman" w:cs="Times New Roman"/>
        </w:rPr>
        <w:t>was</w:t>
      </w:r>
      <w:r>
        <w:rPr>
          <w:rFonts w:ascii="Times New Roman" w:hAnsi="Times New Roman" w:cs="Times New Roman"/>
        </w:rPr>
        <w:t xml:space="preserve"> believed that Potemkin was the first to cool.”</w:t>
      </w:r>
      <w:r>
        <w:rPr>
          <w:rStyle w:val="FootnoteReference"/>
          <w:rFonts w:ascii="Times New Roman" w:hAnsi="Times New Roman" w:cs="Times New Roman"/>
        </w:rPr>
        <w:footnoteReference w:id="17"/>
      </w:r>
      <w:r>
        <w:rPr>
          <w:rFonts w:ascii="Times New Roman" w:hAnsi="Times New Roman" w:cs="Times New Roman"/>
        </w:rPr>
        <w:t xml:space="preserve"> This was made clear in the letters and correspondence that were sent between them during this period.    While it was not exactly known how Potemkin felt, because Catherine burn</w:t>
      </w:r>
      <w:r w:rsidR="00DC475C">
        <w:rPr>
          <w:rFonts w:ascii="Times New Roman" w:hAnsi="Times New Roman" w:cs="Times New Roman"/>
        </w:rPr>
        <w:t>ed</w:t>
      </w:r>
      <w:r>
        <w:rPr>
          <w:rFonts w:ascii="Times New Roman" w:hAnsi="Times New Roman" w:cs="Times New Roman"/>
        </w:rPr>
        <w:t xml:space="preserve"> many of the letters from him, historians know he never was comfortable with being her favorite and was insecure about this fact.  Catherine did her best to keep his love but </w:t>
      </w:r>
      <w:r w:rsidR="00D563B1">
        <w:rPr>
          <w:rFonts w:ascii="Times New Roman" w:hAnsi="Times New Roman" w:cs="Times New Roman"/>
        </w:rPr>
        <w:t xml:space="preserve">as time went on, </w:t>
      </w:r>
      <w:r>
        <w:rPr>
          <w:rFonts w:ascii="Times New Roman" w:hAnsi="Times New Roman" w:cs="Times New Roman"/>
        </w:rPr>
        <w:t xml:space="preserve">she observed that they often quarreled about “power not love” which </w:t>
      </w:r>
      <w:r w:rsidR="00D563B1">
        <w:rPr>
          <w:rFonts w:ascii="Times New Roman" w:hAnsi="Times New Roman" w:cs="Times New Roman"/>
        </w:rPr>
        <w:t xml:space="preserve">led back to Grigory Potemkin’s point, as </w:t>
      </w:r>
      <w:r>
        <w:rPr>
          <w:rFonts w:ascii="Times New Roman" w:hAnsi="Times New Roman" w:cs="Times New Roman"/>
        </w:rPr>
        <w:t xml:space="preserve">lovers they did not work but as political partners they thrived.  </w:t>
      </w:r>
      <w:r w:rsidR="00D563B1">
        <w:rPr>
          <w:rFonts w:ascii="Times New Roman" w:hAnsi="Times New Roman" w:cs="Times New Roman"/>
        </w:rPr>
        <w:t xml:space="preserve">They both shared the ambition to expand the Russian empire and Catherine put Potemkin as one of her top military advisors.  </w:t>
      </w:r>
      <w:r>
        <w:rPr>
          <w:rFonts w:ascii="Times New Roman" w:hAnsi="Times New Roman" w:cs="Times New Roman"/>
        </w:rPr>
        <w:t xml:space="preserve"> </w:t>
      </w:r>
      <w:r w:rsidR="00D563B1">
        <w:rPr>
          <w:rFonts w:ascii="Times New Roman" w:hAnsi="Times New Roman" w:cs="Times New Roman"/>
        </w:rPr>
        <w:t xml:space="preserve">As </w:t>
      </w:r>
      <w:r w:rsidR="00D563B1">
        <w:rPr>
          <w:rFonts w:ascii="Times New Roman" w:hAnsi="Times New Roman" w:cs="Times New Roman"/>
        </w:rPr>
        <w:lastRenderedPageBreak/>
        <w:t xml:space="preserve">their relationship shifted from lovers to political partners this did not make </w:t>
      </w:r>
      <w:r>
        <w:rPr>
          <w:rFonts w:ascii="Times New Roman" w:hAnsi="Times New Roman" w:cs="Times New Roman"/>
        </w:rPr>
        <w:t xml:space="preserve">Potemkin </w:t>
      </w:r>
      <w:r w:rsidR="00D563B1">
        <w:rPr>
          <w:rFonts w:ascii="Times New Roman" w:hAnsi="Times New Roman" w:cs="Times New Roman"/>
        </w:rPr>
        <w:t xml:space="preserve">leave her side it made him stay even closer to her so that he could be there for her every decision made that could affect his position.  </w:t>
      </w:r>
    </w:p>
    <w:p w14:paraId="231C76D5" w14:textId="561EF21C" w:rsidR="00967769" w:rsidRDefault="00967769" w:rsidP="006F1A5E">
      <w:pPr>
        <w:spacing w:line="480" w:lineRule="auto"/>
        <w:ind w:firstLine="720"/>
        <w:rPr>
          <w:rFonts w:ascii="Times New Roman" w:hAnsi="Times New Roman" w:cs="Times New Roman"/>
        </w:rPr>
      </w:pPr>
      <w:r>
        <w:rPr>
          <w:rFonts w:ascii="Times New Roman" w:hAnsi="Times New Roman" w:cs="Times New Roman"/>
        </w:rPr>
        <w:t xml:space="preserve">When analyzing </w:t>
      </w:r>
      <w:r w:rsidR="00D563B1">
        <w:rPr>
          <w:rFonts w:ascii="Times New Roman" w:hAnsi="Times New Roman" w:cs="Times New Roman"/>
        </w:rPr>
        <w:t xml:space="preserve">the romantic and political </w:t>
      </w:r>
      <w:r>
        <w:rPr>
          <w:rFonts w:ascii="Times New Roman" w:hAnsi="Times New Roman" w:cs="Times New Roman"/>
        </w:rPr>
        <w:t>relationship</w:t>
      </w:r>
      <w:r w:rsidR="00D563B1">
        <w:rPr>
          <w:rFonts w:ascii="Times New Roman" w:hAnsi="Times New Roman" w:cs="Times New Roman"/>
        </w:rPr>
        <w:t xml:space="preserve"> of Catherine the Great and Grigory Potemkin</w:t>
      </w:r>
      <w:r>
        <w:rPr>
          <w:rFonts w:ascii="Times New Roman" w:hAnsi="Times New Roman" w:cs="Times New Roman"/>
        </w:rPr>
        <w:t xml:space="preserve">, the topic has not been widely covered </w:t>
      </w:r>
      <w:r w:rsidR="00D563B1">
        <w:rPr>
          <w:rFonts w:ascii="Times New Roman" w:hAnsi="Times New Roman" w:cs="Times New Roman"/>
        </w:rPr>
        <w:t>by any historians.</w:t>
      </w:r>
      <w:r w:rsidR="00853DF1">
        <w:rPr>
          <w:rFonts w:ascii="Times New Roman" w:hAnsi="Times New Roman" w:cs="Times New Roman"/>
        </w:rPr>
        <w:t xml:space="preserve">  </w:t>
      </w:r>
      <w:r w:rsidR="00D563B1">
        <w:rPr>
          <w:rFonts w:ascii="Times New Roman" w:hAnsi="Times New Roman" w:cs="Times New Roman"/>
        </w:rPr>
        <w:t xml:space="preserve">One of the most useful books that tells the </w:t>
      </w:r>
      <w:r w:rsidR="00853DF1">
        <w:rPr>
          <w:rFonts w:ascii="Times New Roman" w:hAnsi="Times New Roman" w:cs="Times New Roman"/>
        </w:rPr>
        <w:t xml:space="preserve">story of Catherine the Great and Grigory Potemkin is </w:t>
      </w:r>
      <w:r>
        <w:rPr>
          <w:rFonts w:ascii="Times New Roman" w:hAnsi="Times New Roman" w:cs="Times New Roman"/>
        </w:rPr>
        <w:t>Love</w:t>
      </w:r>
      <w:r>
        <w:rPr>
          <w:rFonts w:ascii="Times New Roman" w:hAnsi="Times New Roman" w:cs="Times New Roman"/>
          <w:i/>
          <w:iCs/>
        </w:rPr>
        <w:t xml:space="preserve"> and </w:t>
      </w:r>
      <w:r w:rsidR="00853DF1">
        <w:rPr>
          <w:rFonts w:ascii="Times New Roman" w:hAnsi="Times New Roman" w:cs="Times New Roman"/>
          <w:i/>
          <w:iCs/>
        </w:rPr>
        <w:t>C</w:t>
      </w:r>
      <w:r>
        <w:rPr>
          <w:rFonts w:ascii="Times New Roman" w:hAnsi="Times New Roman" w:cs="Times New Roman"/>
          <w:i/>
          <w:iCs/>
        </w:rPr>
        <w:t xml:space="preserve">onquest: Personal </w:t>
      </w:r>
      <w:r w:rsidR="00853DF1">
        <w:rPr>
          <w:rFonts w:ascii="Times New Roman" w:hAnsi="Times New Roman" w:cs="Times New Roman"/>
          <w:i/>
          <w:iCs/>
        </w:rPr>
        <w:t>C</w:t>
      </w:r>
      <w:r>
        <w:rPr>
          <w:rFonts w:ascii="Times New Roman" w:hAnsi="Times New Roman" w:cs="Times New Roman"/>
          <w:i/>
          <w:iCs/>
        </w:rPr>
        <w:t>orrespondence of Catherine the Great and Grigory Potemkin</w:t>
      </w:r>
      <w:r w:rsidR="00853DF1">
        <w:rPr>
          <w:rFonts w:ascii="Times New Roman" w:hAnsi="Times New Roman" w:cs="Times New Roman"/>
          <w:i/>
          <w:iCs/>
        </w:rPr>
        <w:t xml:space="preserve">. </w:t>
      </w:r>
      <w:r w:rsidR="00853DF1">
        <w:rPr>
          <w:rFonts w:ascii="Times New Roman" w:hAnsi="Times New Roman" w:cs="Times New Roman"/>
        </w:rPr>
        <w:t>It</w:t>
      </w:r>
      <w:r>
        <w:rPr>
          <w:rFonts w:ascii="Times New Roman" w:hAnsi="Times New Roman" w:cs="Times New Roman"/>
        </w:rPr>
        <w:t xml:space="preserve"> describes and presents Catherine as an ordinary human being who feels love like everyone else, suffers from insecurities and longs to be loved by Potemkin.</w:t>
      </w:r>
      <w:r w:rsidR="00853DF1">
        <w:rPr>
          <w:rFonts w:ascii="Times New Roman" w:hAnsi="Times New Roman" w:cs="Times New Roman"/>
        </w:rPr>
        <w:t xml:space="preserve">  </w:t>
      </w:r>
      <w:r>
        <w:rPr>
          <w:rFonts w:ascii="Times New Roman" w:hAnsi="Times New Roman" w:cs="Times New Roman"/>
        </w:rPr>
        <w:t xml:space="preserve">While Potemkin fell out of love </w:t>
      </w:r>
      <w:proofErr w:type="gramStart"/>
      <w:r>
        <w:rPr>
          <w:rFonts w:ascii="Times New Roman" w:hAnsi="Times New Roman" w:cs="Times New Roman"/>
        </w:rPr>
        <w:t>first</w:t>
      </w:r>
      <w:r w:rsidR="00E946E3">
        <w:rPr>
          <w:rFonts w:ascii="Times New Roman" w:hAnsi="Times New Roman" w:cs="Times New Roman"/>
        </w:rPr>
        <w:t>,</w:t>
      </w:r>
      <w:r w:rsidR="00853DF1">
        <w:rPr>
          <w:rFonts w:ascii="Times New Roman" w:hAnsi="Times New Roman" w:cs="Times New Roman"/>
        </w:rPr>
        <w:t xml:space="preserve"> </w:t>
      </w:r>
      <w:r>
        <w:rPr>
          <w:rFonts w:ascii="Times New Roman" w:hAnsi="Times New Roman" w:cs="Times New Roman"/>
        </w:rPr>
        <w:t xml:space="preserve"> </w:t>
      </w:r>
      <w:r w:rsidR="00E946E3">
        <w:rPr>
          <w:rFonts w:ascii="Times New Roman" w:hAnsi="Times New Roman" w:cs="Times New Roman"/>
        </w:rPr>
        <w:t>w</w:t>
      </w:r>
      <w:r>
        <w:rPr>
          <w:rFonts w:ascii="Times New Roman" w:hAnsi="Times New Roman" w:cs="Times New Roman"/>
        </w:rPr>
        <w:t>hen</w:t>
      </w:r>
      <w:proofErr w:type="gramEnd"/>
      <w:r>
        <w:rPr>
          <w:rFonts w:ascii="Times New Roman" w:hAnsi="Times New Roman" w:cs="Times New Roman"/>
        </w:rPr>
        <w:t xml:space="preserve"> it came to ending </w:t>
      </w:r>
      <w:r w:rsidR="00853DF1">
        <w:rPr>
          <w:rFonts w:ascii="Times New Roman" w:hAnsi="Times New Roman" w:cs="Times New Roman"/>
        </w:rPr>
        <w:t>their romance</w:t>
      </w:r>
      <w:r>
        <w:rPr>
          <w:rFonts w:ascii="Times New Roman" w:hAnsi="Times New Roman" w:cs="Times New Roman"/>
        </w:rPr>
        <w:t>, he was very hostile towards her accusing her that she only wanted him because she needed him</w:t>
      </w:r>
      <w:r w:rsidR="00853DF1">
        <w:rPr>
          <w:rFonts w:ascii="Times New Roman" w:hAnsi="Times New Roman" w:cs="Times New Roman"/>
        </w:rPr>
        <w:t>, hurting her feelings deeply</w:t>
      </w:r>
      <w:r>
        <w:rPr>
          <w:rFonts w:ascii="Times New Roman" w:hAnsi="Times New Roman" w:cs="Times New Roman"/>
        </w:rPr>
        <w:t>.  Saying “my dear, don’t you know that, together, you and I can be great? Physical love may be over between us. But something greater, more lasting can go on now, without its interference.”</w:t>
      </w:r>
      <w:r>
        <w:rPr>
          <w:rStyle w:val="FootnoteReference"/>
          <w:rFonts w:ascii="Times New Roman" w:hAnsi="Times New Roman" w:cs="Times New Roman"/>
        </w:rPr>
        <w:footnoteReference w:id="18"/>
      </w:r>
      <w:r>
        <w:rPr>
          <w:rFonts w:ascii="Times New Roman" w:hAnsi="Times New Roman" w:cs="Times New Roman"/>
        </w:rPr>
        <w:t xml:space="preserve">  Because she still loved him, she was blinded by her words and said their armies would conquer the world together making them unstoppable.</w:t>
      </w:r>
      <w:r w:rsidR="00853DF1">
        <w:rPr>
          <w:rFonts w:ascii="Times New Roman" w:hAnsi="Times New Roman" w:cs="Times New Roman"/>
        </w:rPr>
        <w:t xml:space="preserve">  Marking the start of their great political partnership.  </w:t>
      </w:r>
      <w:r>
        <w:rPr>
          <w:rFonts w:ascii="Times New Roman" w:hAnsi="Times New Roman" w:cs="Times New Roman"/>
        </w:rPr>
        <w:t xml:space="preserve">  </w:t>
      </w:r>
    </w:p>
    <w:p w14:paraId="380AFEA1" w14:textId="0B3A295E" w:rsidR="00B923E9" w:rsidRDefault="00967769" w:rsidP="00B923E9">
      <w:pPr>
        <w:spacing w:line="480" w:lineRule="auto"/>
        <w:ind w:firstLine="720"/>
        <w:rPr>
          <w:rFonts w:ascii="Times New Roman" w:hAnsi="Times New Roman" w:cs="Times New Roman"/>
        </w:rPr>
      </w:pPr>
      <w:r>
        <w:rPr>
          <w:rFonts w:ascii="Times New Roman" w:hAnsi="Times New Roman" w:cs="Times New Roman"/>
        </w:rPr>
        <w:t>When</w:t>
      </w:r>
      <w:r w:rsidR="00853DF1">
        <w:rPr>
          <w:rFonts w:ascii="Times New Roman" w:hAnsi="Times New Roman" w:cs="Times New Roman"/>
        </w:rPr>
        <w:t xml:space="preserve"> Catherine and Potemkin relationship</w:t>
      </w:r>
      <w:r>
        <w:rPr>
          <w:rFonts w:ascii="Times New Roman" w:hAnsi="Times New Roman" w:cs="Times New Roman"/>
        </w:rPr>
        <w:t xml:space="preserve"> ended romantically “Potemkin remained Catherines best friend and virtual co-ruler, a major actor in foreign and military affairs</w:t>
      </w:r>
      <w:r w:rsidR="00853DF1">
        <w:rPr>
          <w:rFonts w:ascii="Times New Roman" w:hAnsi="Times New Roman" w:cs="Times New Roman"/>
        </w:rPr>
        <w:t>…Their</w:t>
      </w:r>
      <w:r>
        <w:rPr>
          <w:rFonts w:ascii="Times New Roman" w:hAnsi="Times New Roman" w:cs="Times New Roman"/>
        </w:rPr>
        <w:t xml:space="preserve"> passionate affair settled into friendshi</w:t>
      </w:r>
      <w:r w:rsidR="00853DF1">
        <w:rPr>
          <w:rFonts w:ascii="Times New Roman" w:hAnsi="Times New Roman" w:cs="Times New Roman"/>
        </w:rPr>
        <w:t>p.”</w:t>
      </w:r>
      <w:r>
        <w:rPr>
          <w:rStyle w:val="FootnoteReference"/>
          <w:rFonts w:ascii="Times New Roman" w:hAnsi="Times New Roman" w:cs="Times New Roman"/>
        </w:rPr>
        <w:footnoteReference w:id="19"/>
      </w:r>
      <w:r>
        <w:rPr>
          <w:rFonts w:ascii="Times New Roman" w:hAnsi="Times New Roman" w:cs="Times New Roman"/>
        </w:rPr>
        <w:t xml:space="preserve"> They were able to settle their personal affairs </w:t>
      </w:r>
      <w:r w:rsidR="00853DF1">
        <w:rPr>
          <w:rFonts w:ascii="Times New Roman" w:hAnsi="Times New Roman" w:cs="Times New Roman"/>
        </w:rPr>
        <w:t xml:space="preserve">and Catherine’s feelings </w:t>
      </w:r>
      <w:r>
        <w:rPr>
          <w:rFonts w:ascii="Times New Roman" w:hAnsi="Times New Roman" w:cs="Times New Roman"/>
        </w:rPr>
        <w:t xml:space="preserve">which preserved their friendship.  He was no longer the official favorite of Catherine’s as she did have other </w:t>
      </w:r>
      <w:r w:rsidR="00853DF1">
        <w:rPr>
          <w:rFonts w:ascii="Times New Roman" w:hAnsi="Times New Roman" w:cs="Times New Roman"/>
        </w:rPr>
        <w:t>lovers, Potemkin,</w:t>
      </w:r>
      <w:r>
        <w:rPr>
          <w:rFonts w:ascii="Times New Roman" w:hAnsi="Times New Roman" w:cs="Times New Roman"/>
        </w:rPr>
        <w:t xml:space="preserve"> however</w:t>
      </w:r>
      <w:r w:rsidR="00853DF1">
        <w:rPr>
          <w:rFonts w:ascii="Times New Roman" w:hAnsi="Times New Roman" w:cs="Times New Roman"/>
        </w:rPr>
        <w:t>,</w:t>
      </w:r>
      <w:r>
        <w:rPr>
          <w:rFonts w:ascii="Times New Roman" w:hAnsi="Times New Roman" w:cs="Times New Roman"/>
        </w:rPr>
        <w:t xml:space="preserve"> remained physically close to Catherine </w:t>
      </w:r>
      <w:r w:rsidR="00853DF1">
        <w:rPr>
          <w:rFonts w:ascii="Times New Roman" w:hAnsi="Times New Roman" w:cs="Times New Roman"/>
        </w:rPr>
        <w:t xml:space="preserve">in the since that he remain with her when it came to political decision </w:t>
      </w:r>
      <w:r>
        <w:rPr>
          <w:rFonts w:ascii="Times New Roman" w:hAnsi="Times New Roman" w:cs="Times New Roman"/>
        </w:rPr>
        <w:t xml:space="preserve">and as time went </w:t>
      </w:r>
      <w:r>
        <w:rPr>
          <w:rFonts w:ascii="Times New Roman" w:hAnsi="Times New Roman" w:cs="Times New Roman"/>
        </w:rPr>
        <w:lastRenderedPageBreak/>
        <w:t xml:space="preserve">on, he continued to enjoy their </w:t>
      </w:r>
      <w:r w:rsidR="00853DF1">
        <w:rPr>
          <w:rFonts w:ascii="Times New Roman" w:hAnsi="Times New Roman" w:cs="Times New Roman"/>
        </w:rPr>
        <w:t xml:space="preserve">partnership </w:t>
      </w:r>
      <w:r>
        <w:rPr>
          <w:rFonts w:ascii="Times New Roman" w:hAnsi="Times New Roman" w:cs="Times New Roman"/>
        </w:rPr>
        <w:t xml:space="preserve">that they had between each other often causing </w:t>
      </w:r>
      <w:r w:rsidR="00853DF1">
        <w:rPr>
          <w:rFonts w:ascii="Times New Roman" w:hAnsi="Times New Roman" w:cs="Times New Roman"/>
        </w:rPr>
        <w:t>Catherine the Greats new lovers</w:t>
      </w:r>
      <w:r>
        <w:rPr>
          <w:rFonts w:ascii="Times New Roman" w:hAnsi="Times New Roman" w:cs="Times New Roman"/>
        </w:rPr>
        <w:t xml:space="preserve"> to be jealous of their friendship</w:t>
      </w:r>
      <w:r w:rsidR="00853DF1">
        <w:rPr>
          <w:rFonts w:ascii="Times New Roman" w:hAnsi="Times New Roman" w:cs="Times New Roman"/>
        </w:rPr>
        <w:t xml:space="preserve">, which </w:t>
      </w:r>
      <w:r>
        <w:rPr>
          <w:rFonts w:ascii="Times New Roman" w:hAnsi="Times New Roman" w:cs="Times New Roman"/>
        </w:rPr>
        <w:t xml:space="preserve">would later be </w:t>
      </w:r>
      <w:r w:rsidR="00853DF1">
        <w:rPr>
          <w:rFonts w:ascii="Times New Roman" w:hAnsi="Times New Roman" w:cs="Times New Roman"/>
        </w:rPr>
        <w:t xml:space="preserve">an </w:t>
      </w:r>
      <w:r>
        <w:rPr>
          <w:rFonts w:ascii="Times New Roman" w:hAnsi="Times New Roman" w:cs="Times New Roman"/>
        </w:rPr>
        <w:t>asset for diplomatic strategies in the expansion of Russia</w:t>
      </w:r>
      <w:r w:rsidR="00B923E9">
        <w:rPr>
          <w:rFonts w:ascii="Times New Roman" w:hAnsi="Times New Roman" w:cs="Times New Roman"/>
        </w:rPr>
        <w:t xml:space="preserve">.  </w:t>
      </w:r>
      <w:r>
        <w:rPr>
          <w:rFonts w:ascii="Times New Roman" w:hAnsi="Times New Roman" w:cs="Times New Roman"/>
        </w:rPr>
        <w:t>“Potemkin and Catherine had settled their personal dilemma in this formal system, which was supposed to preserve their friendship, keep imperial love out of politics and reserve political power for Potemkin.”</w:t>
      </w:r>
      <w:r>
        <w:rPr>
          <w:rStyle w:val="FootnoteReference"/>
          <w:rFonts w:ascii="Times New Roman" w:hAnsi="Times New Roman" w:cs="Times New Roman"/>
        </w:rPr>
        <w:footnoteReference w:id="20"/>
      </w:r>
      <w:r>
        <w:rPr>
          <w:rFonts w:ascii="Times New Roman" w:hAnsi="Times New Roman" w:cs="Times New Roman"/>
        </w:rPr>
        <w:t xml:space="preserve"> In the way of keeping up with past lovers, they kept it professional and created a bond of trust</w:t>
      </w:r>
      <w:r w:rsidR="00B923E9">
        <w:rPr>
          <w:rFonts w:ascii="Times New Roman" w:hAnsi="Times New Roman" w:cs="Times New Roman"/>
        </w:rPr>
        <w:t xml:space="preserve">, </w:t>
      </w:r>
      <w:r w:rsidR="00B923E9">
        <w:rPr>
          <w:rFonts w:ascii="Times New Roman" w:hAnsi="Times New Roman" w:cs="Times New Roman"/>
        </w:rPr>
        <w:t>“</w:t>
      </w:r>
      <w:r w:rsidR="00B923E9" w:rsidRPr="0042261E">
        <w:rPr>
          <w:rFonts w:ascii="Times New Roman" w:hAnsi="Times New Roman" w:cs="Times New Roman"/>
        </w:rPr>
        <w:t>the empress and the prince forged one of the most important political</w:t>
      </w:r>
      <w:r w:rsidR="00B923E9">
        <w:rPr>
          <w:rFonts w:ascii="Times New Roman" w:hAnsi="Times New Roman" w:cs="Times New Roman"/>
        </w:rPr>
        <w:t xml:space="preserve"> </w:t>
      </w:r>
      <w:r w:rsidR="00B923E9" w:rsidRPr="0042261E">
        <w:rPr>
          <w:rFonts w:ascii="Times New Roman" w:hAnsi="Times New Roman" w:cs="Times New Roman"/>
        </w:rPr>
        <w:t>partnerships in history. Together, they annexed the Crimea, fought and won the Second</w:t>
      </w:r>
      <w:r w:rsidR="00B923E9">
        <w:rPr>
          <w:rFonts w:ascii="Times New Roman" w:hAnsi="Times New Roman" w:cs="Times New Roman"/>
        </w:rPr>
        <w:t xml:space="preserve"> </w:t>
      </w:r>
      <w:r w:rsidR="00B923E9" w:rsidRPr="0042261E">
        <w:rPr>
          <w:rFonts w:ascii="Times New Roman" w:hAnsi="Times New Roman" w:cs="Times New Roman"/>
        </w:rPr>
        <w:t>Turkish War, and confirmed Russia's status as a world power among the other leading</w:t>
      </w:r>
      <w:r w:rsidR="00B923E9">
        <w:rPr>
          <w:rFonts w:ascii="Times New Roman" w:hAnsi="Times New Roman" w:cs="Times New Roman"/>
        </w:rPr>
        <w:t xml:space="preserve"> </w:t>
      </w:r>
      <w:r w:rsidR="00B923E9" w:rsidRPr="0042261E">
        <w:rPr>
          <w:rFonts w:ascii="Times New Roman" w:hAnsi="Times New Roman" w:cs="Times New Roman"/>
        </w:rPr>
        <w:t>European states. Catherine relied on her "true friend" to offer and discuss policy options</w:t>
      </w:r>
      <w:r w:rsidR="00B923E9">
        <w:rPr>
          <w:rFonts w:ascii="Times New Roman" w:hAnsi="Times New Roman" w:cs="Times New Roman"/>
        </w:rPr>
        <w:t xml:space="preserve"> </w:t>
      </w:r>
      <w:r w:rsidR="00B923E9" w:rsidRPr="0042261E">
        <w:rPr>
          <w:rFonts w:ascii="Times New Roman" w:hAnsi="Times New Roman" w:cs="Times New Roman"/>
        </w:rPr>
        <w:t>and to attend to the details for settling southern Russia and winning wars, while she,</w:t>
      </w:r>
      <w:r w:rsidR="00B923E9">
        <w:rPr>
          <w:rFonts w:ascii="Times New Roman" w:hAnsi="Times New Roman" w:cs="Times New Roman"/>
        </w:rPr>
        <w:t xml:space="preserve"> </w:t>
      </w:r>
      <w:r w:rsidR="00B923E9" w:rsidRPr="0042261E">
        <w:rPr>
          <w:rFonts w:ascii="Times New Roman" w:hAnsi="Times New Roman" w:cs="Times New Roman"/>
        </w:rPr>
        <w:t>addressed by Potemkin as "Most Gracious Majesty," kept the reins of policy firmly in her</w:t>
      </w:r>
      <w:r w:rsidR="00B923E9">
        <w:rPr>
          <w:rFonts w:ascii="Times New Roman" w:hAnsi="Times New Roman" w:cs="Times New Roman"/>
        </w:rPr>
        <w:t xml:space="preserve"> </w:t>
      </w:r>
      <w:r w:rsidR="00B923E9" w:rsidRPr="0042261E">
        <w:rPr>
          <w:rFonts w:ascii="Times New Roman" w:hAnsi="Times New Roman" w:cs="Times New Roman"/>
        </w:rPr>
        <w:t>own hand.</w:t>
      </w:r>
      <w:r w:rsidR="00B923E9">
        <w:rPr>
          <w:rFonts w:ascii="Times New Roman" w:hAnsi="Times New Roman" w:cs="Times New Roman"/>
        </w:rPr>
        <w:t>”</w:t>
      </w:r>
      <w:r w:rsidR="00B923E9">
        <w:rPr>
          <w:rStyle w:val="FootnoteReference"/>
          <w:rFonts w:ascii="Times New Roman" w:hAnsi="Times New Roman" w:cs="Times New Roman"/>
        </w:rPr>
        <w:footnoteReference w:id="21"/>
      </w:r>
    </w:p>
    <w:p w14:paraId="6C42DA1F" w14:textId="06C30F7E" w:rsidR="00967769" w:rsidRDefault="00967769" w:rsidP="006F1A5E">
      <w:pPr>
        <w:spacing w:line="480" w:lineRule="auto"/>
        <w:ind w:firstLine="720"/>
        <w:rPr>
          <w:rFonts w:ascii="Times New Roman" w:hAnsi="Times New Roman" w:cs="Times New Roman"/>
        </w:rPr>
      </w:pPr>
      <w:r>
        <w:rPr>
          <w:rFonts w:ascii="Times New Roman" w:hAnsi="Times New Roman" w:cs="Times New Roman"/>
        </w:rPr>
        <w:t xml:space="preserve">Historians </w:t>
      </w:r>
      <w:r w:rsidR="00B923E9">
        <w:rPr>
          <w:rFonts w:ascii="Times New Roman" w:hAnsi="Times New Roman" w:cs="Times New Roman"/>
        </w:rPr>
        <w:t xml:space="preserve">like Simon Montefiore wrote in his book, </w:t>
      </w:r>
      <w:r w:rsidR="00B923E9" w:rsidRPr="00B923E9">
        <w:rPr>
          <w:rFonts w:ascii="Times New Roman" w:hAnsi="Times New Roman" w:cs="Times New Roman"/>
          <w:i/>
          <w:iCs/>
        </w:rPr>
        <w:t>Prince of Princes: The Life of Potemkin</w:t>
      </w:r>
      <w:r w:rsidR="00B923E9">
        <w:rPr>
          <w:rFonts w:ascii="Times New Roman" w:hAnsi="Times New Roman" w:cs="Times New Roman"/>
        </w:rPr>
        <w:t xml:space="preserve">, </w:t>
      </w:r>
      <w:r>
        <w:rPr>
          <w:rFonts w:ascii="Times New Roman" w:hAnsi="Times New Roman" w:cs="Times New Roman"/>
        </w:rPr>
        <w:t xml:space="preserve">that Catherine never truly stopped loving Potemkin.  </w:t>
      </w:r>
      <w:r w:rsidR="00B923E9">
        <w:rPr>
          <w:rFonts w:ascii="Times New Roman" w:hAnsi="Times New Roman" w:cs="Times New Roman"/>
        </w:rPr>
        <w:t>He</w:t>
      </w:r>
      <w:r>
        <w:rPr>
          <w:rFonts w:ascii="Times New Roman" w:hAnsi="Times New Roman" w:cs="Times New Roman"/>
        </w:rPr>
        <w:t xml:space="preserve"> said that Potemkin was using Catherine to gain political power, he was also madly in love with her.</w:t>
      </w:r>
      <w:r w:rsidR="00B923E9">
        <w:rPr>
          <w:rStyle w:val="FootnoteReference"/>
          <w:rFonts w:ascii="Times New Roman" w:hAnsi="Times New Roman" w:cs="Times New Roman"/>
        </w:rPr>
        <w:footnoteReference w:id="22"/>
      </w:r>
      <w:r>
        <w:rPr>
          <w:rFonts w:ascii="Times New Roman" w:hAnsi="Times New Roman" w:cs="Times New Roman"/>
        </w:rPr>
        <w:t xml:space="preserve">  This is true as the letters</w:t>
      </w:r>
      <w:r w:rsidR="00B923E9">
        <w:rPr>
          <w:rFonts w:ascii="Times New Roman" w:hAnsi="Times New Roman" w:cs="Times New Roman"/>
        </w:rPr>
        <w:t xml:space="preserve"> </w:t>
      </w:r>
      <w:r>
        <w:rPr>
          <w:rFonts w:ascii="Times New Roman" w:hAnsi="Times New Roman" w:cs="Times New Roman"/>
        </w:rPr>
        <w:t xml:space="preserve">written </w:t>
      </w:r>
      <w:r w:rsidR="00B923E9">
        <w:rPr>
          <w:rFonts w:ascii="Times New Roman" w:hAnsi="Times New Roman" w:cs="Times New Roman"/>
        </w:rPr>
        <w:t>to each other in the beginning of their romantic relationship</w:t>
      </w:r>
      <w:r>
        <w:rPr>
          <w:rFonts w:ascii="Times New Roman" w:hAnsi="Times New Roman" w:cs="Times New Roman"/>
        </w:rPr>
        <w:t xml:space="preserve"> are not hostile to each other and frame them as </w:t>
      </w:r>
      <w:r w:rsidR="00B923E9">
        <w:rPr>
          <w:rFonts w:ascii="Times New Roman" w:hAnsi="Times New Roman" w:cs="Times New Roman"/>
        </w:rPr>
        <w:t>to lovers that enjoy each other</w:t>
      </w:r>
      <w:r>
        <w:rPr>
          <w:rFonts w:ascii="Times New Roman" w:hAnsi="Times New Roman" w:cs="Times New Roman"/>
        </w:rPr>
        <w:t>.  In a way Potemkin was correct despite Catherine not wanting the romance to end it was what was best for both of them.  When coming to a conclusion</w:t>
      </w:r>
      <w:r w:rsidR="00E9295A">
        <w:rPr>
          <w:rFonts w:ascii="Times New Roman" w:hAnsi="Times New Roman" w:cs="Times New Roman"/>
        </w:rPr>
        <w:t xml:space="preserve"> how Catherine the Great and Grigory Potemkin </w:t>
      </w:r>
      <w:r>
        <w:rPr>
          <w:rFonts w:ascii="Times New Roman" w:hAnsi="Times New Roman" w:cs="Times New Roman"/>
        </w:rPr>
        <w:t xml:space="preserve">had such a deep bond and trust in </w:t>
      </w:r>
      <w:r>
        <w:rPr>
          <w:rFonts w:ascii="Times New Roman" w:hAnsi="Times New Roman" w:cs="Times New Roman"/>
        </w:rPr>
        <w:lastRenderedPageBreak/>
        <w:t>each other</w:t>
      </w:r>
      <w:r w:rsidR="00E9295A">
        <w:rPr>
          <w:rFonts w:ascii="Times New Roman" w:hAnsi="Times New Roman" w:cs="Times New Roman"/>
        </w:rPr>
        <w:t xml:space="preserve">, </w:t>
      </w:r>
      <w:r>
        <w:rPr>
          <w:rFonts w:ascii="Times New Roman" w:hAnsi="Times New Roman" w:cs="Times New Roman"/>
        </w:rPr>
        <w:t>it can be draw from the loyalty that Potemkin gave Caterine the Great.  In her relationship with Peter III, it lacked trust and spark which is something she always struggled with and is displayed in her memoirs.  In her memoirs they do not mention Potemkin but “trace the formation of political personality in an atmosphere…. Greatness was certainly present in the woman who caused two continents to tremble and imposed her will.”</w:t>
      </w:r>
      <w:r>
        <w:rPr>
          <w:rStyle w:val="FootnoteReference"/>
          <w:rFonts w:ascii="Times New Roman" w:hAnsi="Times New Roman" w:cs="Times New Roman"/>
        </w:rPr>
        <w:footnoteReference w:id="23"/>
      </w:r>
      <w:r>
        <w:rPr>
          <w:rFonts w:ascii="Times New Roman" w:hAnsi="Times New Roman" w:cs="Times New Roman"/>
        </w:rPr>
        <w:t xml:space="preserve"> It’s clear that Catherine was successful, who she chose as her partners show</w:t>
      </w:r>
      <w:r w:rsidR="00E9295A">
        <w:rPr>
          <w:rFonts w:ascii="Times New Roman" w:hAnsi="Times New Roman" w:cs="Times New Roman"/>
        </w:rPr>
        <w:t>s</w:t>
      </w:r>
      <w:r>
        <w:rPr>
          <w:rFonts w:ascii="Times New Roman" w:hAnsi="Times New Roman" w:cs="Times New Roman"/>
        </w:rPr>
        <w:t xml:space="preserve"> just ho</w:t>
      </w:r>
      <w:r w:rsidR="00E9295A">
        <w:rPr>
          <w:rFonts w:ascii="Times New Roman" w:hAnsi="Times New Roman" w:cs="Times New Roman"/>
        </w:rPr>
        <w:t>w</w:t>
      </w:r>
      <w:r>
        <w:rPr>
          <w:rFonts w:ascii="Times New Roman" w:hAnsi="Times New Roman" w:cs="Times New Roman"/>
        </w:rPr>
        <w:t xml:space="preserve"> she plan</w:t>
      </w:r>
      <w:r w:rsidR="00E9295A">
        <w:rPr>
          <w:rFonts w:ascii="Times New Roman" w:hAnsi="Times New Roman" w:cs="Times New Roman"/>
        </w:rPr>
        <w:t xml:space="preserve">ned </w:t>
      </w:r>
      <w:r>
        <w:rPr>
          <w:rFonts w:ascii="Times New Roman" w:hAnsi="Times New Roman" w:cs="Times New Roman"/>
        </w:rPr>
        <w:t>to construct her empire, Potemkin “assisted Catherine with her drafting of legislation to reform Russia’s provinces and was duly awarded for his efforts on this and other project with estates, serfs, and decorations.”</w:t>
      </w:r>
      <w:r>
        <w:rPr>
          <w:rStyle w:val="FootnoteReference"/>
          <w:rFonts w:ascii="Times New Roman" w:hAnsi="Times New Roman" w:cs="Times New Roman"/>
        </w:rPr>
        <w:footnoteReference w:id="24"/>
      </w:r>
      <w:r>
        <w:rPr>
          <w:rFonts w:ascii="Times New Roman" w:hAnsi="Times New Roman" w:cs="Times New Roman"/>
        </w:rPr>
        <w:t xml:space="preserve">  He was so close with Catherine that he was included in matters of the court and the state</w:t>
      </w:r>
      <w:r w:rsidR="00E9295A">
        <w:rPr>
          <w:rFonts w:ascii="Times New Roman" w:hAnsi="Times New Roman" w:cs="Times New Roman"/>
        </w:rPr>
        <w:t xml:space="preserve"> adding the responsibility and trust she gave to Potemkin.  Adding to the deep trust that was formed from their political partnership and their bond of trust in each other.  </w:t>
      </w:r>
    </w:p>
    <w:p w14:paraId="7A681C3A" w14:textId="623DF0AB" w:rsidR="0017452D" w:rsidRDefault="00E9295A" w:rsidP="00E9295A">
      <w:pPr>
        <w:spacing w:line="480" w:lineRule="auto"/>
        <w:ind w:firstLine="720"/>
        <w:rPr>
          <w:rFonts w:ascii="Times New Roman" w:hAnsi="Times New Roman" w:cs="Times New Roman"/>
        </w:rPr>
      </w:pPr>
      <w:r>
        <w:rPr>
          <w:rFonts w:ascii="Times New Roman" w:hAnsi="Times New Roman" w:cs="Times New Roman"/>
        </w:rPr>
        <w:t>The relationship of Catherine the Great and Grigory Potemkin was seen as unusual</w:t>
      </w:r>
      <w:r w:rsidR="00724130">
        <w:rPr>
          <w:rFonts w:ascii="Times New Roman" w:hAnsi="Times New Roman" w:cs="Times New Roman"/>
        </w:rPr>
        <w:t xml:space="preserve">, like many relationships </w:t>
      </w:r>
      <w:r w:rsidR="00967769">
        <w:rPr>
          <w:rFonts w:ascii="Times New Roman" w:hAnsi="Times New Roman" w:cs="Times New Roman"/>
        </w:rPr>
        <w:t xml:space="preserve">in history during the time of Imperial Russia there are </w:t>
      </w:r>
      <w:r w:rsidR="00D23698">
        <w:rPr>
          <w:rFonts w:ascii="Times New Roman" w:hAnsi="Times New Roman" w:cs="Times New Roman"/>
        </w:rPr>
        <w:t xml:space="preserve">many factors </w:t>
      </w:r>
      <w:r w:rsidR="00967769">
        <w:rPr>
          <w:rFonts w:ascii="Times New Roman" w:hAnsi="Times New Roman" w:cs="Times New Roman"/>
        </w:rPr>
        <w:t>to consider</w:t>
      </w:r>
      <w:r w:rsidR="00D23698">
        <w:rPr>
          <w:rFonts w:ascii="Times New Roman" w:hAnsi="Times New Roman" w:cs="Times New Roman"/>
        </w:rPr>
        <w:t xml:space="preserve"> </w:t>
      </w:r>
      <w:r w:rsidR="00724130">
        <w:rPr>
          <w:rFonts w:ascii="Times New Roman" w:hAnsi="Times New Roman" w:cs="Times New Roman"/>
        </w:rPr>
        <w:t>what made the</w:t>
      </w:r>
      <w:r w:rsidR="00D23698">
        <w:rPr>
          <w:rFonts w:ascii="Times New Roman" w:hAnsi="Times New Roman" w:cs="Times New Roman"/>
        </w:rPr>
        <w:t xml:space="preserve"> relationship</w:t>
      </w:r>
      <w:r w:rsidR="00724130">
        <w:rPr>
          <w:rFonts w:ascii="Times New Roman" w:hAnsi="Times New Roman" w:cs="Times New Roman"/>
        </w:rPr>
        <w:t xml:space="preserve"> take place.  W</w:t>
      </w:r>
      <w:r w:rsidR="00967769">
        <w:rPr>
          <w:rFonts w:ascii="Times New Roman" w:hAnsi="Times New Roman" w:cs="Times New Roman"/>
        </w:rPr>
        <w:t xml:space="preserve">as the romance arranged and what did it do for your diplomatic as well as political power.  Catherine the Great saw something in Grigory Potemkin that </w:t>
      </w:r>
      <w:r w:rsidR="00E83507">
        <w:rPr>
          <w:rFonts w:ascii="Times New Roman" w:hAnsi="Times New Roman" w:cs="Times New Roman"/>
        </w:rPr>
        <w:t>was an asset during her reign</w:t>
      </w:r>
      <w:r w:rsidR="00967769">
        <w:rPr>
          <w:rFonts w:ascii="Times New Roman" w:hAnsi="Times New Roman" w:cs="Times New Roman"/>
        </w:rPr>
        <w:t xml:space="preserve">.  It could have been because </w:t>
      </w:r>
      <w:r w:rsidR="00967769" w:rsidRPr="00E9295A">
        <w:rPr>
          <w:rFonts w:ascii="Times New Roman" w:hAnsi="Times New Roman" w:cs="Times New Roman"/>
        </w:rPr>
        <w:t>he was a brilliant military leader,</w:t>
      </w:r>
      <w:r w:rsidR="00967769">
        <w:rPr>
          <w:rFonts w:ascii="Times New Roman" w:hAnsi="Times New Roman" w:cs="Times New Roman"/>
        </w:rPr>
        <w:t xml:space="preserve"> or he was you</w:t>
      </w:r>
      <w:r w:rsidR="00CF1CB2">
        <w:rPr>
          <w:rFonts w:ascii="Times New Roman" w:hAnsi="Times New Roman" w:cs="Times New Roman"/>
        </w:rPr>
        <w:t>ng</w:t>
      </w:r>
      <w:r w:rsidR="00967769">
        <w:rPr>
          <w:rFonts w:ascii="Times New Roman" w:hAnsi="Times New Roman" w:cs="Times New Roman"/>
        </w:rPr>
        <w:t xml:space="preserve"> or she could have</w:t>
      </w:r>
      <w:r w:rsidR="00720F88">
        <w:rPr>
          <w:rFonts w:ascii="Times New Roman" w:hAnsi="Times New Roman" w:cs="Times New Roman"/>
        </w:rPr>
        <w:t xml:space="preserve"> been attracted to his ambition and strategic intellect.  </w:t>
      </w:r>
      <w:r w:rsidR="00967769">
        <w:rPr>
          <w:rFonts w:ascii="Times New Roman" w:hAnsi="Times New Roman" w:cs="Times New Roman"/>
        </w:rPr>
        <w:t xml:space="preserve">As it is explored throughout her memoirs, she often did not trust others but she trusted Potemkin.  Many of her past lovers she would </w:t>
      </w:r>
      <w:r w:rsidR="00724130">
        <w:rPr>
          <w:rFonts w:ascii="Times New Roman" w:hAnsi="Times New Roman" w:cs="Times New Roman"/>
        </w:rPr>
        <w:t xml:space="preserve">disregard </w:t>
      </w:r>
      <w:r w:rsidR="00967769">
        <w:rPr>
          <w:rFonts w:ascii="Times New Roman" w:hAnsi="Times New Roman" w:cs="Times New Roman"/>
        </w:rPr>
        <w:t xml:space="preserve">and </w:t>
      </w:r>
      <w:r w:rsidR="00724130">
        <w:rPr>
          <w:rFonts w:ascii="Times New Roman" w:hAnsi="Times New Roman" w:cs="Times New Roman"/>
        </w:rPr>
        <w:t xml:space="preserve">remove them from her life, </w:t>
      </w:r>
      <w:r w:rsidR="00967769">
        <w:rPr>
          <w:rFonts w:ascii="Times New Roman" w:hAnsi="Times New Roman" w:cs="Times New Roman"/>
        </w:rPr>
        <w:t xml:space="preserve">with Potemkin she wanted him to be by her side.  While it is not </w:t>
      </w:r>
      <w:r w:rsidR="00967769" w:rsidRPr="003E5CE5">
        <w:rPr>
          <w:rFonts w:ascii="Times New Roman" w:hAnsi="Times New Roman" w:cs="Times New Roman"/>
        </w:rPr>
        <w:t xml:space="preserve">uncommon to remain </w:t>
      </w:r>
      <w:r w:rsidR="00724130">
        <w:rPr>
          <w:rFonts w:ascii="Times New Roman" w:hAnsi="Times New Roman" w:cs="Times New Roman"/>
        </w:rPr>
        <w:t xml:space="preserve">drift apart from </w:t>
      </w:r>
      <w:r w:rsidR="00967769" w:rsidRPr="003E5CE5">
        <w:rPr>
          <w:rFonts w:ascii="Times New Roman" w:hAnsi="Times New Roman" w:cs="Times New Roman"/>
        </w:rPr>
        <w:lastRenderedPageBreak/>
        <w:t xml:space="preserve">someone you no longer </w:t>
      </w:r>
      <w:r w:rsidR="00967769">
        <w:rPr>
          <w:rFonts w:ascii="Times New Roman" w:hAnsi="Times New Roman" w:cs="Times New Roman"/>
        </w:rPr>
        <w:t>love</w:t>
      </w:r>
      <w:r w:rsidR="00967769" w:rsidRPr="003E5CE5">
        <w:rPr>
          <w:rFonts w:ascii="Times New Roman" w:hAnsi="Times New Roman" w:cs="Times New Roman"/>
        </w:rPr>
        <w:t>,</w:t>
      </w:r>
      <w:r w:rsidR="00724130">
        <w:rPr>
          <w:rFonts w:ascii="Times New Roman" w:hAnsi="Times New Roman" w:cs="Times New Roman"/>
        </w:rPr>
        <w:t xml:space="preserve"> this was not the case</w:t>
      </w:r>
      <w:r w:rsidR="00967769">
        <w:rPr>
          <w:rFonts w:ascii="Times New Roman" w:hAnsi="Times New Roman" w:cs="Times New Roman"/>
        </w:rPr>
        <w:t xml:space="preserve"> </w:t>
      </w:r>
      <w:r w:rsidR="00967769" w:rsidRPr="003E5CE5">
        <w:rPr>
          <w:rFonts w:ascii="Times New Roman" w:hAnsi="Times New Roman" w:cs="Times New Roman"/>
        </w:rPr>
        <w:t>for Catherine the Great and Grigory Potemkin</w:t>
      </w:r>
      <w:r w:rsidR="00724130">
        <w:rPr>
          <w:rFonts w:ascii="Times New Roman" w:hAnsi="Times New Roman" w:cs="Times New Roman"/>
        </w:rPr>
        <w:t>.  T</w:t>
      </w:r>
      <w:r w:rsidR="00967769" w:rsidRPr="003E5CE5">
        <w:rPr>
          <w:rFonts w:ascii="Times New Roman" w:hAnsi="Times New Roman" w:cs="Times New Roman"/>
        </w:rPr>
        <w:t>hey did not want to lose their connection with each other</w:t>
      </w:r>
      <w:r w:rsidR="00724130">
        <w:rPr>
          <w:rFonts w:ascii="Times New Roman" w:hAnsi="Times New Roman" w:cs="Times New Roman"/>
        </w:rPr>
        <w:t xml:space="preserve"> as stated before </w:t>
      </w:r>
      <w:r w:rsidR="00967769" w:rsidRPr="003E5CE5">
        <w:rPr>
          <w:rFonts w:ascii="Times New Roman" w:hAnsi="Times New Roman" w:cs="Times New Roman"/>
        </w:rPr>
        <w:t xml:space="preserve">Potemkin knew they were not made to be lovers but worked well as </w:t>
      </w:r>
      <w:r w:rsidR="00724130">
        <w:rPr>
          <w:rFonts w:ascii="Times New Roman" w:hAnsi="Times New Roman" w:cs="Times New Roman"/>
        </w:rPr>
        <w:t>political partners.  Catherine the Great</w:t>
      </w:r>
      <w:r w:rsidR="00967769" w:rsidRPr="003E5CE5">
        <w:rPr>
          <w:rFonts w:ascii="Times New Roman" w:hAnsi="Times New Roman" w:cs="Times New Roman"/>
        </w:rPr>
        <w:t xml:space="preserve"> never truly fell out of love with </w:t>
      </w:r>
      <w:r w:rsidR="00724130">
        <w:rPr>
          <w:rFonts w:ascii="Times New Roman" w:hAnsi="Times New Roman" w:cs="Times New Roman"/>
        </w:rPr>
        <w:t>Grigory Potemkin</w:t>
      </w:r>
      <w:r w:rsidR="00967769" w:rsidRPr="003E5CE5">
        <w:rPr>
          <w:rFonts w:ascii="Times New Roman" w:hAnsi="Times New Roman" w:cs="Times New Roman"/>
        </w:rPr>
        <w:t xml:space="preserve">, which made her want to stay close with him.  </w:t>
      </w:r>
      <w:r w:rsidR="00724130">
        <w:rPr>
          <w:rFonts w:ascii="Times New Roman" w:hAnsi="Times New Roman" w:cs="Times New Roman"/>
        </w:rPr>
        <w:t xml:space="preserve">The bond between them </w:t>
      </w:r>
      <w:r w:rsidR="00967769">
        <w:rPr>
          <w:rFonts w:ascii="Times New Roman" w:hAnsi="Times New Roman" w:cs="Times New Roman"/>
        </w:rPr>
        <w:t>caused issues for</w:t>
      </w:r>
      <w:r w:rsidR="00724130">
        <w:rPr>
          <w:rFonts w:ascii="Times New Roman" w:hAnsi="Times New Roman" w:cs="Times New Roman"/>
        </w:rPr>
        <w:t xml:space="preserve"> Catherine’s</w:t>
      </w:r>
      <w:r w:rsidR="00967769">
        <w:rPr>
          <w:rFonts w:ascii="Times New Roman" w:hAnsi="Times New Roman" w:cs="Times New Roman"/>
        </w:rPr>
        <w:t xml:space="preserve"> future relationships, many of the men were jealous of </w:t>
      </w:r>
      <w:r w:rsidR="00724130">
        <w:rPr>
          <w:rFonts w:ascii="Times New Roman" w:hAnsi="Times New Roman" w:cs="Times New Roman"/>
        </w:rPr>
        <w:t xml:space="preserve">the trust Catherine had in </w:t>
      </w:r>
      <w:r w:rsidR="00967769">
        <w:rPr>
          <w:rFonts w:ascii="Times New Roman" w:hAnsi="Times New Roman" w:cs="Times New Roman"/>
        </w:rPr>
        <w:t xml:space="preserve">Potemkin.  </w:t>
      </w:r>
      <w:r w:rsidR="00967769" w:rsidRPr="003E5CE5">
        <w:rPr>
          <w:rFonts w:ascii="Times New Roman" w:hAnsi="Times New Roman" w:cs="Times New Roman"/>
        </w:rPr>
        <w:t>At glance their relationship would seem to be built on trust</w:t>
      </w:r>
      <w:r w:rsidR="00724130">
        <w:rPr>
          <w:rFonts w:ascii="Times New Roman" w:hAnsi="Times New Roman" w:cs="Times New Roman"/>
        </w:rPr>
        <w:t xml:space="preserve"> but went deeper than that</w:t>
      </w:r>
      <w:r w:rsidR="00967769" w:rsidRPr="003E5CE5">
        <w:rPr>
          <w:rFonts w:ascii="Times New Roman" w:hAnsi="Times New Roman" w:cs="Times New Roman"/>
        </w:rPr>
        <w:t xml:space="preserve">.  </w:t>
      </w:r>
      <w:r w:rsidR="00724130">
        <w:rPr>
          <w:rFonts w:ascii="Times New Roman" w:hAnsi="Times New Roman" w:cs="Times New Roman"/>
        </w:rPr>
        <w:t xml:space="preserve">Rooted in the ambition for success, power and the want to expand Russia.  </w:t>
      </w:r>
      <w:r w:rsidR="00967769" w:rsidRPr="003E5CE5">
        <w:rPr>
          <w:rFonts w:ascii="Times New Roman" w:hAnsi="Times New Roman" w:cs="Times New Roman"/>
        </w:rPr>
        <w:t>“The love affair of Prince Potemkin and Catherine II appears to end there, but it never truly ceased.”</w:t>
      </w:r>
      <w:r w:rsidR="00967769" w:rsidRPr="003E5CE5">
        <w:rPr>
          <w:rStyle w:val="FootnoteReference"/>
          <w:rFonts w:ascii="Times New Roman" w:hAnsi="Times New Roman" w:cs="Times New Roman"/>
        </w:rPr>
        <w:footnoteReference w:id="25"/>
      </w:r>
      <w:r w:rsidR="00967769" w:rsidRPr="003E5CE5">
        <w:rPr>
          <w:rFonts w:ascii="Times New Roman" w:hAnsi="Times New Roman" w:cs="Times New Roman"/>
        </w:rPr>
        <w:t xml:space="preserve"> </w:t>
      </w:r>
    </w:p>
    <w:p w14:paraId="543CDC3D" w14:textId="77777777" w:rsidR="00E9295A" w:rsidRDefault="00E9295A" w:rsidP="00E9295A">
      <w:pPr>
        <w:spacing w:line="480" w:lineRule="auto"/>
        <w:ind w:firstLine="720"/>
        <w:rPr>
          <w:rFonts w:ascii="Times New Roman" w:hAnsi="Times New Roman" w:cs="Times New Roman"/>
        </w:rPr>
      </w:pPr>
    </w:p>
    <w:p w14:paraId="6F906A07" w14:textId="77777777" w:rsidR="00E9295A" w:rsidRDefault="00E9295A" w:rsidP="00E9295A">
      <w:pPr>
        <w:spacing w:line="480" w:lineRule="auto"/>
        <w:ind w:firstLine="720"/>
        <w:rPr>
          <w:rFonts w:ascii="Times New Roman" w:hAnsi="Times New Roman" w:cs="Times New Roman"/>
        </w:rPr>
      </w:pPr>
    </w:p>
    <w:p w14:paraId="4E3BAEF7" w14:textId="77777777" w:rsidR="00E9295A" w:rsidRDefault="00E9295A" w:rsidP="00E9295A">
      <w:pPr>
        <w:spacing w:line="480" w:lineRule="auto"/>
        <w:ind w:firstLine="720"/>
        <w:rPr>
          <w:rFonts w:ascii="Times New Roman" w:hAnsi="Times New Roman" w:cs="Times New Roman"/>
        </w:rPr>
      </w:pPr>
    </w:p>
    <w:p w14:paraId="32D828C5" w14:textId="77777777" w:rsidR="00E9295A" w:rsidRDefault="00E9295A" w:rsidP="00E9295A">
      <w:pPr>
        <w:spacing w:line="480" w:lineRule="auto"/>
        <w:ind w:firstLine="720"/>
        <w:rPr>
          <w:rFonts w:ascii="Times New Roman" w:hAnsi="Times New Roman" w:cs="Times New Roman"/>
        </w:rPr>
      </w:pPr>
    </w:p>
    <w:p w14:paraId="1C5EB804" w14:textId="77777777" w:rsidR="00E9295A" w:rsidRDefault="00E9295A" w:rsidP="00E9295A">
      <w:pPr>
        <w:spacing w:line="480" w:lineRule="auto"/>
        <w:ind w:firstLine="720"/>
        <w:rPr>
          <w:rFonts w:ascii="Times New Roman" w:hAnsi="Times New Roman" w:cs="Times New Roman"/>
        </w:rPr>
      </w:pPr>
    </w:p>
    <w:p w14:paraId="680187E9" w14:textId="77777777" w:rsidR="00E9295A" w:rsidRDefault="00E9295A" w:rsidP="00E9295A">
      <w:pPr>
        <w:spacing w:line="480" w:lineRule="auto"/>
        <w:ind w:firstLine="720"/>
        <w:rPr>
          <w:rFonts w:ascii="Times New Roman" w:hAnsi="Times New Roman" w:cs="Times New Roman"/>
        </w:rPr>
      </w:pPr>
    </w:p>
    <w:p w14:paraId="18C8332F" w14:textId="77777777" w:rsidR="00E9295A" w:rsidRDefault="00E9295A" w:rsidP="00E9295A">
      <w:pPr>
        <w:spacing w:line="480" w:lineRule="auto"/>
        <w:ind w:firstLine="720"/>
        <w:rPr>
          <w:rFonts w:ascii="Times New Roman" w:hAnsi="Times New Roman" w:cs="Times New Roman"/>
        </w:rPr>
      </w:pPr>
    </w:p>
    <w:p w14:paraId="2F368573" w14:textId="77777777" w:rsidR="00E9295A" w:rsidRDefault="00E9295A" w:rsidP="00E9295A">
      <w:pPr>
        <w:spacing w:line="480" w:lineRule="auto"/>
        <w:ind w:firstLine="720"/>
        <w:rPr>
          <w:rFonts w:ascii="Times New Roman" w:hAnsi="Times New Roman" w:cs="Times New Roman"/>
        </w:rPr>
      </w:pPr>
    </w:p>
    <w:p w14:paraId="65AF863D" w14:textId="77777777" w:rsidR="004A4673" w:rsidRDefault="004A4673" w:rsidP="00E946E3">
      <w:pPr>
        <w:spacing w:line="480" w:lineRule="auto"/>
        <w:rPr>
          <w:rFonts w:ascii="Times New Roman" w:hAnsi="Times New Roman" w:cs="Times New Roman"/>
          <w:u w:val="single"/>
        </w:rPr>
      </w:pPr>
    </w:p>
    <w:p w14:paraId="0BF00E02" w14:textId="187F4610" w:rsidR="007F0DBA" w:rsidRPr="00E9295A" w:rsidRDefault="00BD2BCA" w:rsidP="004E57AB">
      <w:pPr>
        <w:spacing w:line="480" w:lineRule="auto"/>
        <w:ind w:left="2880" w:firstLine="720"/>
        <w:rPr>
          <w:rFonts w:ascii="Times New Roman" w:hAnsi="Times New Roman" w:cs="Times New Roman"/>
          <w:u w:val="single"/>
        </w:rPr>
      </w:pPr>
      <w:r w:rsidRPr="00E9295A">
        <w:rPr>
          <w:rFonts w:ascii="Times New Roman" w:hAnsi="Times New Roman" w:cs="Times New Roman"/>
          <w:u w:val="single"/>
        </w:rPr>
        <w:lastRenderedPageBreak/>
        <w:t>Bibliography</w:t>
      </w:r>
    </w:p>
    <w:p w14:paraId="2AE1F740" w14:textId="6D2A66AE" w:rsidR="007F0DBA" w:rsidRPr="00E9295A" w:rsidRDefault="007F0DBA" w:rsidP="007F0DBA">
      <w:pPr>
        <w:spacing w:line="480" w:lineRule="auto"/>
        <w:ind w:left="360" w:hanging="360"/>
        <w:rPr>
          <w:rFonts w:ascii="Times New Roman" w:hAnsi="Times New Roman" w:cs="Times New Roman"/>
          <w:u w:val="single"/>
        </w:rPr>
      </w:pPr>
      <w:r w:rsidRPr="00E9295A">
        <w:rPr>
          <w:rFonts w:ascii="Times New Roman" w:hAnsi="Times New Roman" w:cs="Times New Roman"/>
          <w:u w:val="single"/>
        </w:rPr>
        <w:t xml:space="preserve">Primary Sources </w:t>
      </w:r>
    </w:p>
    <w:p w14:paraId="7ADEF5FF" w14:textId="77777777" w:rsidR="007F0DBA" w:rsidRPr="00E9295A" w:rsidRDefault="007F0DBA" w:rsidP="0095324B">
      <w:pPr>
        <w:spacing w:line="240" w:lineRule="auto"/>
        <w:ind w:left="360" w:hanging="360"/>
        <w:rPr>
          <w:rFonts w:ascii="Times New Roman" w:hAnsi="Times New Roman" w:cs="Times New Roman"/>
        </w:rPr>
      </w:pPr>
      <w:r w:rsidRPr="00E9295A">
        <w:rPr>
          <w:rFonts w:ascii="Times New Roman" w:hAnsi="Times New Roman" w:cs="Times New Roman"/>
        </w:rPr>
        <w:t xml:space="preserve">Catherine II, Grigory Potemkin and Douglas Smith. </w:t>
      </w:r>
      <w:r w:rsidRPr="00E9295A">
        <w:rPr>
          <w:rFonts w:ascii="Times New Roman" w:hAnsi="Times New Roman" w:cs="Times New Roman"/>
          <w:i/>
          <w:iCs/>
        </w:rPr>
        <w:t>Love and Conquest: Personal Correspondence of Catherine the Great and Prince Grigory Potemkin</w:t>
      </w:r>
      <w:r w:rsidRPr="00E9295A">
        <w:rPr>
          <w:rFonts w:ascii="Times New Roman" w:hAnsi="Times New Roman" w:cs="Times New Roman"/>
        </w:rPr>
        <w:t>. Northern Illinois University Press, 2004.</w:t>
      </w:r>
    </w:p>
    <w:p w14:paraId="13C201CF" w14:textId="7545B58F" w:rsidR="007F0DBA" w:rsidRPr="00E9295A" w:rsidRDefault="007F0DBA" w:rsidP="007F0DBA">
      <w:pPr>
        <w:spacing w:line="480" w:lineRule="auto"/>
        <w:ind w:left="360" w:hanging="360"/>
        <w:rPr>
          <w:rFonts w:ascii="Times New Roman" w:hAnsi="Times New Roman" w:cs="Times New Roman"/>
        </w:rPr>
      </w:pPr>
      <w:r w:rsidRPr="00E9295A">
        <w:rPr>
          <w:rFonts w:ascii="Times New Roman" w:hAnsi="Times New Roman" w:cs="Times New Roman"/>
        </w:rPr>
        <w:t xml:space="preserve">Catherine II, and Dominique Maroger. </w:t>
      </w:r>
      <w:r w:rsidRPr="00E9295A">
        <w:rPr>
          <w:rFonts w:ascii="Times New Roman" w:hAnsi="Times New Roman" w:cs="Times New Roman"/>
          <w:i/>
          <w:iCs/>
        </w:rPr>
        <w:t>The Memoirs of Catherine the Great.</w:t>
      </w:r>
      <w:r w:rsidRPr="00E9295A">
        <w:rPr>
          <w:rFonts w:ascii="Times New Roman" w:hAnsi="Times New Roman" w:cs="Times New Roman"/>
        </w:rPr>
        <w:t xml:space="preserve"> Macmillan, 1955.</w:t>
      </w:r>
    </w:p>
    <w:p w14:paraId="5E1586BD" w14:textId="296BDFA5" w:rsidR="007F0DBA" w:rsidRPr="00E9295A" w:rsidRDefault="007F0DBA" w:rsidP="007F0DBA">
      <w:pPr>
        <w:spacing w:line="480" w:lineRule="auto"/>
        <w:ind w:left="360" w:hanging="360"/>
        <w:rPr>
          <w:rFonts w:ascii="Times New Roman" w:hAnsi="Times New Roman" w:cs="Times New Roman"/>
          <w:u w:val="single"/>
        </w:rPr>
      </w:pPr>
      <w:r w:rsidRPr="00E9295A">
        <w:rPr>
          <w:rFonts w:ascii="Times New Roman" w:hAnsi="Times New Roman" w:cs="Times New Roman"/>
          <w:u w:val="single"/>
        </w:rPr>
        <w:t>Secondary Sources</w:t>
      </w:r>
    </w:p>
    <w:p w14:paraId="34FB177A" w14:textId="77777777" w:rsidR="005B416E" w:rsidRPr="00E9295A" w:rsidRDefault="005B416E" w:rsidP="005B416E">
      <w:pPr>
        <w:spacing w:line="480" w:lineRule="auto"/>
        <w:ind w:left="360" w:hanging="360"/>
        <w:rPr>
          <w:rFonts w:ascii="Times New Roman" w:hAnsi="Times New Roman" w:cs="Times New Roman"/>
        </w:rPr>
      </w:pPr>
      <w:r w:rsidRPr="00E9295A">
        <w:rPr>
          <w:rFonts w:ascii="Times New Roman" w:hAnsi="Times New Roman" w:cs="Times New Roman"/>
        </w:rPr>
        <w:t xml:space="preserve">Alexander, John T. </w:t>
      </w:r>
      <w:r w:rsidRPr="00E9295A">
        <w:rPr>
          <w:rFonts w:ascii="Times New Roman" w:hAnsi="Times New Roman" w:cs="Times New Roman"/>
          <w:i/>
          <w:iCs/>
        </w:rPr>
        <w:t>Catherine the Great: Life and Legend</w:t>
      </w:r>
      <w:r w:rsidRPr="00E9295A">
        <w:rPr>
          <w:rFonts w:ascii="Times New Roman" w:hAnsi="Times New Roman" w:cs="Times New Roman"/>
        </w:rPr>
        <w:t>. Oxford University Press, 1989.</w:t>
      </w:r>
    </w:p>
    <w:p w14:paraId="55766A75" w14:textId="6B24CC17" w:rsidR="005B416E" w:rsidRPr="00E9295A" w:rsidRDefault="005B416E" w:rsidP="005B416E">
      <w:pPr>
        <w:spacing w:line="480" w:lineRule="auto"/>
        <w:ind w:left="360" w:hanging="360"/>
        <w:rPr>
          <w:rFonts w:ascii="Times New Roman" w:hAnsi="Times New Roman" w:cs="Times New Roman"/>
        </w:rPr>
      </w:pPr>
      <w:r w:rsidRPr="00E9295A">
        <w:rPr>
          <w:rFonts w:ascii="Times New Roman" w:hAnsi="Times New Roman" w:cs="Times New Roman"/>
        </w:rPr>
        <w:t xml:space="preserve">Cronin, Vincent. </w:t>
      </w:r>
      <w:r w:rsidRPr="00E9295A">
        <w:rPr>
          <w:rFonts w:ascii="Times New Roman" w:hAnsi="Times New Roman" w:cs="Times New Roman"/>
          <w:i/>
          <w:iCs/>
        </w:rPr>
        <w:t xml:space="preserve">Catherine, Empress of All the </w:t>
      </w:r>
      <w:proofErr w:type="spellStart"/>
      <w:r w:rsidRPr="00E9295A">
        <w:rPr>
          <w:rFonts w:ascii="Times New Roman" w:hAnsi="Times New Roman" w:cs="Times New Roman"/>
          <w:i/>
          <w:iCs/>
        </w:rPr>
        <w:t>Russias</w:t>
      </w:r>
      <w:proofErr w:type="spellEnd"/>
      <w:r w:rsidRPr="00E9295A">
        <w:rPr>
          <w:rFonts w:ascii="Times New Roman" w:hAnsi="Times New Roman" w:cs="Times New Roman"/>
        </w:rPr>
        <w:t>. Morrow, 1978.</w:t>
      </w:r>
    </w:p>
    <w:p w14:paraId="0BF5803E" w14:textId="11A080B5" w:rsidR="007F0DBA" w:rsidRPr="00E9295A" w:rsidRDefault="007F0DBA" w:rsidP="007F0DBA">
      <w:pPr>
        <w:spacing w:line="480" w:lineRule="auto"/>
        <w:ind w:left="360" w:hanging="360"/>
        <w:rPr>
          <w:rFonts w:ascii="Times New Roman" w:hAnsi="Times New Roman" w:cs="Times New Roman"/>
        </w:rPr>
      </w:pPr>
      <w:r w:rsidRPr="00E9295A">
        <w:rPr>
          <w:rFonts w:ascii="Times New Roman" w:hAnsi="Times New Roman" w:cs="Times New Roman"/>
        </w:rPr>
        <w:t xml:space="preserve">De Madariaga, Isabel. </w:t>
      </w:r>
      <w:r w:rsidRPr="00E9295A">
        <w:rPr>
          <w:rFonts w:ascii="Times New Roman" w:hAnsi="Times New Roman" w:cs="Times New Roman"/>
          <w:i/>
          <w:iCs/>
        </w:rPr>
        <w:t>Russia in the Age of Catherine the Great</w:t>
      </w:r>
      <w:r w:rsidRPr="00E9295A">
        <w:rPr>
          <w:rFonts w:ascii="Times New Roman" w:hAnsi="Times New Roman" w:cs="Times New Roman"/>
        </w:rPr>
        <w:t>. Yale University Press, 1981.</w:t>
      </w:r>
    </w:p>
    <w:p w14:paraId="663553E0" w14:textId="2DF85B90" w:rsidR="007F0DBA" w:rsidRPr="00E9295A" w:rsidRDefault="007F0DBA" w:rsidP="007F0DBA">
      <w:pPr>
        <w:spacing w:line="480" w:lineRule="auto"/>
        <w:rPr>
          <w:rFonts w:ascii="Times New Roman" w:eastAsia="Times New Roman" w:hAnsi="Times New Roman" w:cs="Times New Roman"/>
          <w:kern w:val="0"/>
          <w14:ligatures w14:val="none"/>
        </w:rPr>
      </w:pPr>
      <w:r w:rsidRPr="00E9295A">
        <w:rPr>
          <w:rFonts w:ascii="Times New Roman" w:eastAsia="Times New Roman" w:hAnsi="Times New Roman" w:cs="Times New Roman"/>
          <w:kern w:val="0"/>
          <w14:ligatures w14:val="none"/>
        </w:rPr>
        <w:t xml:space="preserve">Dreifuss, Jerome. </w:t>
      </w:r>
      <w:r w:rsidRPr="00E9295A">
        <w:rPr>
          <w:rFonts w:ascii="Times New Roman" w:eastAsia="Times New Roman" w:hAnsi="Times New Roman" w:cs="Times New Roman"/>
          <w:i/>
          <w:iCs/>
          <w:kern w:val="0"/>
          <w14:ligatures w14:val="none"/>
        </w:rPr>
        <w:t>Catherine and Potemkin, an Imperial Romance</w:t>
      </w:r>
      <w:r w:rsidRPr="00E9295A">
        <w:rPr>
          <w:rFonts w:ascii="Times New Roman" w:eastAsia="Times New Roman" w:hAnsi="Times New Roman" w:cs="Times New Roman"/>
          <w:kern w:val="0"/>
          <w14:ligatures w14:val="none"/>
        </w:rPr>
        <w:t xml:space="preserve">. Covici, Friede, 1937. </w:t>
      </w:r>
    </w:p>
    <w:p w14:paraId="77C17514" w14:textId="77777777" w:rsidR="007F0DBA" w:rsidRPr="00E9295A" w:rsidRDefault="007F0DBA" w:rsidP="007F0DBA">
      <w:pPr>
        <w:spacing w:line="480" w:lineRule="auto"/>
        <w:ind w:left="360" w:hanging="360"/>
        <w:rPr>
          <w:rFonts w:ascii="Times New Roman" w:hAnsi="Times New Roman" w:cs="Times New Roman"/>
        </w:rPr>
      </w:pPr>
      <w:r w:rsidRPr="00E9295A">
        <w:rPr>
          <w:rFonts w:ascii="Times New Roman" w:hAnsi="Times New Roman" w:cs="Times New Roman"/>
        </w:rPr>
        <w:t xml:space="preserve">Hughes, Lindsey.  </w:t>
      </w:r>
      <w:r w:rsidRPr="00E9295A">
        <w:rPr>
          <w:rFonts w:ascii="Times New Roman" w:hAnsi="Times New Roman" w:cs="Times New Roman"/>
          <w:i/>
          <w:iCs/>
        </w:rPr>
        <w:t>The Romanovs: Ruling Russia, 1613-1917</w:t>
      </w:r>
      <w:r w:rsidRPr="00E9295A">
        <w:rPr>
          <w:rFonts w:ascii="Times New Roman" w:hAnsi="Times New Roman" w:cs="Times New Roman"/>
        </w:rPr>
        <w:t xml:space="preserve">. </w:t>
      </w:r>
      <w:proofErr w:type="spellStart"/>
      <w:r w:rsidRPr="00E9295A">
        <w:rPr>
          <w:rFonts w:ascii="Times New Roman" w:hAnsi="Times New Roman" w:cs="Times New Roman"/>
        </w:rPr>
        <w:t>Hambledon</w:t>
      </w:r>
      <w:proofErr w:type="spellEnd"/>
      <w:r w:rsidRPr="00E9295A">
        <w:rPr>
          <w:rFonts w:ascii="Times New Roman" w:hAnsi="Times New Roman" w:cs="Times New Roman"/>
        </w:rPr>
        <w:t xml:space="preserve"> Continuum, 2008.</w:t>
      </w:r>
    </w:p>
    <w:p w14:paraId="58722C85" w14:textId="4C5F8FFD" w:rsidR="005E7C26" w:rsidRPr="00E9295A" w:rsidRDefault="005E7C26" w:rsidP="007F0DBA">
      <w:pPr>
        <w:spacing w:after="0" w:line="480" w:lineRule="auto"/>
        <w:rPr>
          <w:rFonts w:ascii="Times New Roman" w:eastAsia="Times New Roman" w:hAnsi="Times New Roman" w:cs="Times New Roman"/>
          <w:kern w:val="0"/>
          <w14:ligatures w14:val="none"/>
        </w:rPr>
      </w:pPr>
      <w:r w:rsidRPr="00E9295A">
        <w:rPr>
          <w:rFonts w:ascii="Times New Roman" w:eastAsia="Times New Roman" w:hAnsi="Times New Roman" w:cs="Times New Roman"/>
          <w:kern w:val="0"/>
          <w14:ligatures w14:val="none"/>
        </w:rPr>
        <w:t>Rounding, Virginia</w:t>
      </w:r>
      <w:r w:rsidR="005B416E" w:rsidRPr="00E9295A">
        <w:rPr>
          <w:rFonts w:ascii="Times New Roman" w:eastAsia="Times New Roman" w:hAnsi="Times New Roman" w:cs="Times New Roman"/>
          <w:kern w:val="0"/>
          <w14:ligatures w14:val="none"/>
        </w:rPr>
        <w:t>.</w:t>
      </w:r>
      <w:r w:rsidRPr="00E9295A">
        <w:rPr>
          <w:rFonts w:ascii="Times New Roman" w:eastAsia="Times New Roman" w:hAnsi="Times New Roman" w:cs="Times New Roman"/>
          <w:kern w:val="0"/>
          <w14:ligatures w14:val="none"/>
        </w:rPr>
        <w:t xml:space="preserve"> </w:t>
      </w:r>
      <w:r w:rsidRPr="00E9295A">
        <w:rPr>
          <w:rFonts w:ascii="Times New Roman" w:eastAsia="Times New Roman" w:hAnsi="Times New Roman" w:cs="Times New Roman"/>
          <w:i/>
          <w:iCs/>
          <w:kern w:val="0"/>
          <w14:ligatures w14:val="none"/>
        </w:rPr>
        <w:t>Catherine the Great: Love, Sex and Power</w:t>
      </w:r>
      <w:r w:rsidRPr="00E9295A">
        <w:rPr>
          <w:rFonts w:ascii="Times New Roman" w:eastAsia="Times New Roman" w:hAnsi="Times New Roman" w:cs="Times New Roman"/>
          <w:kern w:val="0"/>
          <w14:ligatures w14:val="none"/>
        </w:rPr>
        <w:t>. St. Martin’s Press</w:t>
      </w:r>
      <w:r w:rsidR="005B416E" w:rsidRPr="00E9295A">
        <w:rPr>
          <w:rFonts w:ascii="Times New Roman" w:eastAsia="Times New Roman" w:hAnsi="Times New Roman" w:cs="Times New Roman"/>
          <w:kern w:val="0"/>
          <w14:ligatures w14:val="none"/>
        </w:rPr>
        <w:t>,</w:t>
      </w:r>
      <w:r w:rsidRPr="00E9295A">
        <w:rPr>
          <w:rFonts w:ascii="Times New Roman" w:eastAsia="Times New Roman" w:hAnsi="Times New Roman" w:cs="Times New Roman"/>
          <w:kern w:val="0"/>
          <w14:ligatures w14:val="none"/>
        </w:rPr>
        <w:t xml:space="preserve"> </w:t>
      </w:r>
      <w:r w:rsidR="005B416E" w:rsidRPr="00E9295A">
        <w:rPr>
          <w:rFonts w:ascii="Times New Roman" w:eastAsia="Times New Roman" w:hAnsi="Times New Roman" w:cs="Times New Roman"/>
          <w:kern w:val="0"/>
          <w14:ligatures w14:val="none"/>
        </w:rPr>
        <w:t>2008.</w:t>
      </w:r>
    </w:p>
    <w:p w14:paraId="695F46A0" w14:textId="56535FDF" w:rsidR="007F0DBA" w:rsidRPr="00E9295A" w:rsidRDefault="007F0DBA" w:rsidP="00B56BF4">
      <w:pPr>
        <w:spacing w:after="0" w:line="480" w:lineRule="auto"/>
        <w:rPr>
          <w:rFonts w:ascii="Times New Roman" w:eastAsia="Times New Roman" w:hAnsi="Times New Roman" w:cs="Times New Roman"/>
          <w:kern w:val="0"/>
          <w14:ligatures w14:val="none"/>
        </w:rPr>
      </w:pPr>
      <w:r w:rsidRPr="00E9295A">
        <w:rPr>
          <w:rFonts w:ascii="Times New Roman" w:eastAsia="Times New Roman" w:hAnsi="Times New Roman" w:cs="Times New Roman"/>
          <w:kern w:val="0"/>
          <w14:ligatures w14:val="none"/>
        </w:rPr>
        <w:t xml:space="preserve">Sebag Montefiore, Simon. </w:t>
      </w:r>
      <w:r w:rsidRPr="00E9295A">
        <w:rPr>
          <w:rFonts w:ascii="Times New Roman" w:eastAsia="Times New Roman" w:hAnsi="Times New Roman" w:cs="Times New Roman"/>
          <w:i/>
          <w:iCs/>
          <w:kern w:val="0"/>
          <w14:ligatures w14:val="none"/>
        </w:rPr>
        <w:t>Prince of Princes: The Life of Potemkin</w:t>
      </w:r>
      <w:r w:rsidRPr="00E9295A">
        <w:rPr>
          <w:rFonts w:ascii="Times New Roman" w:eastAsia="Times New Roman" w:hAnsi="Times New Roman" w:cs="Times New Roman"/>
          <w:kern w:val="0"/>
          <w14:ligatures w14:val="none"/>
        </w:rPr>
        <w:t>. Thomas Dunne Books. 2001.</w:t>
      </w:r>
    </w:p>
    <w:p w14:paraId="22BC700C" w14:textId="60DE96FD" w:rsidR="007F0DBA" w:rsidRPr="00E9295A" w:rsidRDefault="00B56BF4" w:rsidP="00E9295A">
      <w:pPr>
        <w:spacing w:line="480" w:lineRule="auto"/>
        <w:ind w:left="720" w:hanging="720"/>
        <w:rPr>
          <w:rFonts w:ascii="Times New Roman" w:hAnsi="Times New Roman" w:cs="Times New Roman"/>
        </w:rPr>
      </w:pPr>
      <w:r w:rsidRPr="00E9295A">
        <w:rPr>
          <w:rFonts w:ascii="Times New Roman" w:hAnsi="Times New Roman" w:cs="Times New Roman"/>
        </w:rPr>
        <w:t xml:space="preserve">Whittaker, Cynthia Hyla. </w:t>
      </w:r>
      <w:r w:rsidRPr="00E9295A">
        <w:rPr>
          <w:rFonts w:ascii="Times New Roman" w:hAnsi="Times New Roman" w:cs="Times New Roman"/>
          <w:i/>
          <w:iCs/>
        </w:rPr>
        <w:t>Love and Conquest: Personal Correspondence of Catherine the Great and Prince Grigory Potemkin, by Douglas Smith. The Russian Review 64, no. 2</w:t>
      </w:r>
      <w:r w:rsidRPr="00E9295A">
        <w:rPr>
          <w:rFonts w:ascii="Times New Roman" w:hAnsi="Times New Roman" w:cs="Times New Roman"/>
          <w:i/>
          <w:iCs/>
        </w:rPr>
        <w:t>,</w:t>
      </w:r>
      <w:r w:rsidRPr="00E9295A">
        <w:rPr>
          <w:rFonts w:ascii="Times New Roman" w:hAnsi="Times New Roman" w:cs="Times New Roman"/>
        </w:rPr>
        <w:t xml:space="preserve"> 2005</w:t>
      </w:r>
      <w:r w:rsidRPr="00E9295A">
        <w:rPr>
          <w:rFonts w:ascii="Times New Roman" w:hAnsi="Times New Roman" w:cs="Times New Roman"/>
        </w:rPr>
        <w:t xml:space="preserve">. </w:t>
      </w:r>
    </w:p>
    <w:p w14:paraId="0CD9105E" w14:textId="77777777" w:rsidR="007F0DBA" w:rsidRPr="00E9295A" w:rsidRDefault="007F0DBA" w:rsidP="007F0DBA">
      <w:pPr>
        <w:spacing w:line="480" w:lineRule="auto"/>
        <w:rPr>
          <w:rFonts w:ascii="Times New Roman" w:hAnsi="Times New Roman" w:cs="Times New Roman"/>
          <w:u w:val="single"/>
        </w:rPr>
      </w:pPr>
    </w:p>
    <w:p w14:paraId="272DDF6E" w14:textId="77777777" w:rsidR="007551C7" w:rsidRPr="00E9295A" w:rsidRDefault="007551C7" w:rsidP="007F0DBA">
      <w:pPr>
        <w:spacing w:line="480" w:lineRule="auto"/>
        <w:rPr>
          <w:rFonts w:ascii="Times New Roman" w:hAnsi="Times New Roman" w:cs="Times New Roman"/>
          <w:u w:val="single"/>
        </w:rPr>
      </w:pPr>
    </w:p>
    <w:p w14:paraId="4FAE5270" w14:textId="77777777" w:rsidR="007551C7" w:rsidRPr="00E9295A" w:rsidRDefault="007551C7" w:rsidP="007F0DBA">
      <w:pPr>
        <w:spacing w:line="480" w:lineRule="auto"/>
        <w:rPr>
          <w:rFonts w:ascii="Times New Roman" w:hAnsi="Times New Roman" w:cs="Times New Roman"/>
          <w:u w:val="single"/>
        </w:rPr>
      </w:pPr>
    </w:p>
    <w:p w14:paraId="467E33CB" w14:textId="77777777" w:rsidR="00D23698" w:rsidRPr="00E9295A" w:rsidRDefault="00D23698" w:rsidP="007F0DBA">
      <w:pPr>
        <w:spacing w:line="480" w:lineRule="auto"/>
        <w:ind w:left="3600" w:firstLine="720"/>
        <w:rPr>
          <w:rFonts w:ascii="Times New Roman" w:hAnsi="Times New Roman" w:cs="Times New Roman"/>
          <w:u w:val="single"/>
        </w:rPr>
      </w:pPr>
    </w:p>
    <w:p w14:paraId="78DBFC64" w14:textId="77777777" w:rsidR="00D23698" w:rsidRDefault="00D23698" w:rsidP="007F0DBA">
      <w:pPr>
        <w:spacing w:line="480" w:lineRule="auto"/>
        <w:ind w:left="3600" w:firstLine="720"/>
        <w:rPr>
          <w:rFonts w:ascii="Times New Roman" w:hAnsi="Times New Roman" w:cs="Times New Roman"/>
          <w:u w:val="single"/>
        </w:rPr>
      </w:pPr>
    </w:p>
    <w:p w14:paraId="172CE6F0" w14:textId="7295D367" w:rsidR="007F0DBA" w:rsidRDefault="007F0DBA" w:rsidP="007F0DBA">
      <w:pPr>
        <w:spacing w:line="480" w:lineRule="auto"/>
        <w:ind w:left="3600" w:firstLine="720"/>
        <w:rPr>
          <w:rFonts w:ascii="Times New Roman" w:hAnsi="Times New Roman" w:cs="Times New Roman"/>
          <w:u w:val="single"/>
        </w:rPr>
      </w:pPr>
      <w:r w:rsidRPr="00E4024F">
        <w:rPr>
          <w:rFonts w:ascii="Times New Roman" w:hAnsi="Times New Roman" w:cs="Times New Roman"/>
          <w:u w:val="single"/>
        </w:rPr>
        <w:lastRenderedPageBreak/>
        <w:t>Honor Pledge</w:t>
      </w:r>
    </w:p>
    <w:p w14:paraId="30A4457A" w14:textId="77777777" w:rsidR="007F0DBA" w:rsidRDefault="007F0DBA" w:rsidP="007F0DBA">
      <w:pPr>
        <w:rPr>
          <w:rFonts w:ascii="Times New Roman" w:hAnsi="Times New Roman" w:cs="Times New Roman"/>
        </w:rPr>
      </w:pPr>
      <w:r w:rsidRPr="005A6B08">
        <w:rPr>
          <w:rFonts w:ascii="Times New Roman" w:hAnsi="Times New Roman" w:cs="Times New Roman"/>
          <w:b/>
          <w:bCs/>
          <w:i/>
          <w:iCs/>
        </w:rPr>
        <w:t>“I hereby declare upon my word of honor that I have neither given nor received unauthorized help on this work.”</w:t>
      </w:r>
      <w:r>
        <w:rPr>
          <w:rFonts w:ascii="Times New Roman" w:hAnsi="Times New Roman" w:cs="Times New Roman"/>
          <w:b/>
          <w:bCs/>
          <w:i/>
          <w:iCs/>
        </w:rPr>
        <w:t xml:space="preserve">  ~ Margrethe Brooks</w:t>
      </w:r>
    </w:p>
    <w:p w14:paraId="290A2D51" w14:textId="77777777" w:rsidR="007F0DBA" w:rsidRDefault="007F0DBA" w:rsidP="007F0DBA">
      <w:pPr>
        <w:rPr>
          <w:rFonts w:ascii="Times New Roman" w:hAnsi="Times New Roman" w:cs="Times New Roman"/>
        </w:rPr>
      </w:pPr>
    </w:p>
    <w:p w14:paraId="35F1C55A" w14:textId="77777777" w:rsidR="007F0DBA" w:rsidRPr="007F0DBA" w:rsidRDefault="007F0DBA" w:rsidP="007F0DBA">
      <w:pPr>
        <w:spacing w:line="480" w:lineRule="auto"/>
        <w:rPr>
          <w:rFonts w:ascii="Times New Roman" w:hAnsi="Times New Roman" w:cs="Times New Roman"/>
          <w:u w:val="single"/>
        </w:rPr>
      </w:pPr>
    </w:p>
    <w:sectPr w:rsidR="007F0DBA" w:rsidRPr="007F0DBA" w:rsidSect="003213B5">
      <w:head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DA97B" w14:textId="77777777" w:rsidR="00AD5E4C" w:rsidRDefault="00AD5E4C" w:rsidP="008333C6">
      <w:pPr>
        <w:spacing w:after="0" w:line="240" w:lineRule="auto"/>
      </w:pPr>
      <w:r>
        <w:separator/>
      </w:r>
    </w:p>
  </w:endnote>
  <w:endnote w:type="continuationSeparator" w:id="0">
    <w:p w14:paraId="03B5E5C0" w14:textId="77777777" w:rsidR="00AD5E4C" w:rsidRDefault="00AD5E4C" w:rsidP="00833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68897" w14:textId="77777777" w:rsidR="00AD5E4C" w:rsidRDefault="00AD5E4C" w:rsidP="008333C6">
      <w:pPr>
        <w:spacing w:after="0" w:line="240" w:lineRule="auto"/>
      </w:pPr>
      <w:r>
        <w:separator/>
      </w:r>
    </w:p>
  </w:footnote>
  <w:footnote w:type="continuationSeparator" w:id="0">
    <w:p w14:paraId="1831794D" w14:textId="77777777" w:rsidR="00AD5E4C" w:rsidRDefault="00AD5E4C" w:rsidP="008333C6">
      <w:pPr>
        <w:spacing w:after="0" w:line="240" w:lineRule="auto"/>
      </w:pPr>
      <w:r>
        <w:continuationSeparator/>
      </w:r>
    </w:p>
  </w:footnote>
  <w:footnote w:id="1">
    <w:p w14:paraId="3DB71DE7" w14:textId="4C36197C" w:rsidR="002439F8" w:rsidRPr="00775AF6" w:rsidRDefault="002439F8" w:rsidP="00054C07">
      <w:pPr>
        <w:pStyle w:val="FootnoteText"/>
        <w:ind w:firstLine="720"/>
      </w:pPr>
      <w:r w:rsidRPr="00775AF6">
        <w:rPr>
          <w:rStyle w:val="FootnoteReference"/>
        </w:rPr>
        <w:footnoteRef/>
      </w:r>
      <w:r w:rsidRPr="00775AF6">
        <w:t xml:space="preserve"> </w:t>
      </w:r>
      <w:r w:rsidRPr="00775AF6">
        <w:rPr>
          <w:rFonts w:ascii="Times New Roman" w:hAnsi="Times New Roman" w:cs="Times New Roman"/>
        </w:rPr>
        <w:t xml:space="preserve">Isabel De Madariaga, </w:t>
      </w:r>
      <w:r w:rsidRPr="00775AF6">
        <w:rPr>
          <w:rFonts w:ascii="Times New Roman" w:hAnsi="Times New Roman" w:cs="Times New Roman"/>
          <w:i/>
          <w:iCs/>
        </w:rPr>
        <w:t>Russia in the Age of Catherine the Great</w:t>
      </w:r>
      <w:r w:rsidRPr="00775AF6">
        <w:rPr>
          <w:rFonts w:ascii="Times New Roman" w:hAnsi="Times New Roman" w:cs="Times New Roman"/>
        </w:rPr>
        <w:t xml:space="preserve"> (Yale University Press, 1981), 203</w:t>
      </w:r>
      <w:r w:rsidR="000C7717" w:rsidRPr="00775AF6">
        <w:rPr>
          <w:rFonts w:ascii="Times New Roman" w:hAnsi="Times New Roman" w:cs="Times New Roman"/>
        </w:rPr>
        <w:t>.</w:t>
      </w:r>
    </w:p>
  </w:footnote>
  <w:footnote w:id="2">
    <w:p w14:paraId="4D177362" w14:textId="77777777" w:rsidR="00054C07" w:rsidRDefault="00054C07">
      <w:pPr>
        <w:pStyle w:val="FootnoteText"/>
      </w:pPr>
    </w:p>
    <w:p w14:paraId="16077944" w14:textId="213F9736" w:rsidR="009D102F" w:rsidRDefault="009D102F">
      <w:pPr>
        <w:pStyle w:val="FootnoteText"/>
      </w:pPr>
      <w:r>
        <w:rPr>
          <w:rStyle w:val="FootnoteReference"/>
        </w:rPr>
        <w:footnoteRef/>
      </w:r>
      <w:r>
        <w:t xml:space="preserve"> </w:t>
      </w:r>
      <w:r w:rsidR="00054C07" w:rsidRPr="00054C07">
        <w:rPr>
          <w:rFonts w:ascii="Times New Roman" w:hAnsi="Times New Roman" w:cs="Times New Roman"/>
        </w:rPr>
        <w:t>Dominique</w:t>
      </w:r>
      <w:r w:rsidR="00054C07" w:rsidRPr="00BD2BCA">
        <w:rPr>
          <w:rFonts w:ascii="Times New Roman" w:hAnsi="Times New Roman" w:cs="Times New Roman"/>
        </w:rPr>
        <w:t xml:space="preserve"> </w:t>
      </w:r>
      <w:r w:rsidRPr="00BD2BCA">
        <w:rPr>
          <w:rFonts w:ascii="Times New Roman" w:hAnsi="Times New Roman" w:cs="Times New Roman"/>
        </w:rPr>
        <w:t xml:space="preserve">Maroger, </w:t>
      </w:r>
      <w:r w:rsidRPr="0095324B">
        <w:rPr>
          <w:rFonts w:ascii="Times New Roman" w:hAnsi="Times New Roman" w:cs="Times New Roman"/>
          <w:i/>
          <w:iCs/>
        </w:rPr>
        <w:t>The Memoirs of Catherine the Great (</w:t>
      </w:r>
      <w:r w:rsidRPr="00BD2BCA">
        <w:rPr>
          <w:rFonts w:ascii="Times New Roman" w:hAnsi="Times New Roman" w:cs="Times New Roman"/>
        </w:rPr>
        <w:t>1955)</w:t>
      </w:r>
    </w:p>
  </w:footnote>
  <w:footnote w:id="3">
    <w:p w14:paraId="07050609" w14:textId="5E7BB8F1" w:rsidR="00B45CBF" w:rsidRPr="00054C07" w:rsidRDefault="00B45CBF" w:rsidP="00054C07">
      <w:pPr>
        <w:pStyle w:val="FootnoteText"/>
        <w:ind w:firstLine="720"/>
        <w:rPr>
          <w:rFonts w:ascii="Times New Roman" w:hAnsi="Times New Roman" w:cs="Times New Roman"/>
        </w:rPr>
      </w:pPr>
      <w:r w:rsidRPr="00054C07">
        <w:rPr>
          <w:rStyle w:val="FootnoteReference"/>
          <w:rFonts w:ascii="Times New Roman" w:hAnsi="Times New Roman" w:cs="Times New Roman"/>
        </w:rPr>
        <w:footnoteRef/>
      </w:r>
      <w:r w:rsidRPr="00054C07">
        <w:rPr>
          <w:rFonts w:ascii="Times New Roman" w:hAnsi="Times New Roman" w:cs="Times New Roman"/>
        </w:rPr>
        <w:t xml:space="preserve"> </w:t>
      </w:r>
      <w:r w:rsidR="001E26C2" w:rsidRPr="00054C07">
        <w:rPr>
          <w:rFonts w:ascii="Times New Roman" w:hAnsi="Times New Roman" w:cs="Times New Roman"/>
        </w:rPr>
        <w:t>Catherine II, Grigory Potemkin and Douglas Smith, Love and Conquest: Personal Correspondence of Catherine the Great and Prince Grigory Potemkin (Northern Illinois University Press, 2004), 14</w:t>
      </w:r>
      <w:r w:rsidR="00054C07">
        <w:rPr>
          <w:rFonts w:ascii="Times New Roman" w:hAnsi="Times New Roman" w:cs="Times New Roman"/>
        </w:rPr>
        <w:t>.</w:t>
      </w:r>
      <w:r w:rsidR="001E26C2" w:rsidRPr="00054C07">
        <w:rPr>
          <w:rFonts w:ascii="Times New Roman" w:hAnsi="Times New Roman" w:cs="Times New Roman"/>
        </w:rPr>
        <w:t xml:space="preserve"> </w:t>
      </w:r>
    </w:p>
  </w:footnote>
  <w:footnote w:id="4">
    <w:p w14:paraId="2D4338CB" w14:textId="77777777" w:rsidR="00054C07" w:rsidRDefault="00054C07" w:rsidP="009D102F">
      <w:pPr>
        <w:pStyle w:val="FootnoteText"/>
        <w:rPr>
          <w:rFonts w:ascii="Times New Roman" w:hAnsi="Times New Roman" w:cs="Times New Roman"/>
        </w:rPr>
      </w:pPr>
    </w:p>
    <w:p w14:paraId="11431813" w14:textId="036DFB02" w:rsidR="009D102F" w:rsidRPr="00054C07" w:rsidRDefault="009D102F" w:rsidP="009D102F">
      <w:pPr>
        <w:pStyle w:val="FootnoteText"/>
        <w:rPr>
          <w:rFonts w:ascii="Times New Roman" w:hAnsi="Times New Roman" w:cs="Times New Roman"/>
        </w:rPr>
      </w:pPr>
      <w:r w:rsidRPr="00054C07">
        <w:rPr>
          <w:rStyle w:val="FootnoteReference"/>
          <w:rFonts w:ascii="Times New Roman" w:hAnsi="Times New Roman" w:cs="Times New Roman"/>
        </w:rPr>
        <w:footnoteRef/>
      </w:r>
      <w:r w:rsidRPr="00054C07">
        <w:rPr>
          <w:rFonts w:ascii="Times New Roman" w:hAnsi="Times New Roman" w:cs="Times New Roman"/>
        </w:rPr>
        <w:t xml:space="preserve"> Simon Sebag Montefiore, Prince of Princes: The Life of Potemkin (Thomas Dunne Books, 2001), 109.</w:t>
      </w:r>
    </w:p>
  </w:footnote>
  <w:footnote w:id="5">
    <w:p w14:paraId="586EF2B5" w14:textId="77777777" w:rsidR="00054C07" w:rsidRDefault="00054C07" w:rsidP="00F62C57">
      <w:pPr>
        <w:rPr>
          <w:rFonts w:ascii="Times New Roman" w:hAnsi="Times New Roman" w:cs="Times New Roman"/>
          <w:sz w:val="20"/>
          <w:szCs w:val="20"/>
        </w:rPr>
      </w:pPr>
    </w:p>
    <w:p w14:paraId="17474CC8" w14:textId="06E69F03" w:rsidR="00F62C57" w:rsidRPr="00054C07" w:rsidRDefault="00F62C57" w:rsidP="00F62C57">
      <w:pPr>
        <w:rPr>
          <w:rFonts w:ascii="Times New Roman" w:hAnsi="Times New Roman" w:cs="Times New Roman"/>
          <w:sz w:val="20"/>
          <w:szCs w:val="20"/>
        </w:rPr>
      </w:pPr>
      <w:r w:rsidRPr="00054C07">
        <w:rPr>
          <w:rStyle w:val="FootnoteReference"/>
          <w:rFonts w:ascii="Times New Roman" w:hAnsi="Times New Roman" w:cs="Times New Roman"/>
          <w:sz w:val="20"/>
          <w:szCs w:val="20"/>
        </w:rPr>
        <w:footnoteRef/>
      </w:r>
      <w:r w:rsidRPr="00054C07">
        <w:rPr>
          <w:rFonts w:ascii="Times New Roman" w:hAnsi="Times New Roman" w:cs="Times New Roman"/>
          <w:sz w:val="20"/>
          <w:szCs w:val="20"/>
        </w:rPr>
        <w:t xml:space="preserve"> Catherine the Great’s lovers besides Grigory Potemkin and Peter III are Alexander Dmitriev-Mamonov, Alexander Lanskoy, Grigory Orlov, Stanisław August Poniatowski, Ivan Rimsky-Korsakov, Sergei Saltykov, Alexander Vasilchikov, Alexander Yermolov, Pyotr Zavadovsky, Semyon Zorich, Platon Zubov.</w:t>
      </w:r>
    </w:p>
  </w:footnote>
  <w:footnote w:id="6">
    <w:p w14:paraId="6BEC40A3" w14:textId="77777777" w:rsidR="00F62C57" w:rsidRPr="00054C07" w:rsidRDefault="00F62C57" w:rsidP="00054C07">
      <w:pPr>
        <w:pStyle w:val="FootnoteText"/>
        <w:ind w:firstLine="720"/>
        <w:rPr>
          <w:rFonts w:ascii="Times New Roman" w:hAnsi="Times New Roman" w:cs="Times New Roman"/>
        </w:rPr>
      </w:pPr>
      <w:r w:rsidRPr="00054C07">
        <w:rPr>
          <w:rStyle w:val="FootnoteReference"/>
          <w:rFonts w:ascii="Times New Roman" w:hAnsi="Times New Roman" w:cs="Times New Roman"/>
        </w:rPr>
        <w:footnoteRef/>
      </w:r>
      <w:r w:rsidRPr="00054C07">
        <w:rPr>
          <w:rFonts w:ascii="Times New Roman" w:hAnsi="Times New Roman" w:cs="Times New Roman"/>
        </w:rPr>
        <w:t xml:space="preserve"> Vincent Cronin, Catherine, Empress of All the </w:t>
      </w:r>
      <w:proofErr w:type="spellStart"/>
      <w:r w:rsidRPr="00054C07">
        <w:rPr>
          <w:rFonts w:ascii="Times New Roman" w:hAnsi="Times New Roman" w:cs="Times New Roman"/>
        </w:rPr>
        <w:t>Russias</w:t>
      </w:r>
      <w:proofErr w:type="spellEnd"/>
      <w:r w:rsidRPr="00054C07">
        <w:rPr>
          <w:rFonts w:ascii="Times New Roman" w:hAnsi="Times New Roman" w:cs="Times New Roman"/>
        </w:rPr>
        <w:t xml:space="preserve"> (Morrow, 1978), 256</w:t>
      </w:r>
    </w:p>
    <w:p w14:paraId="61788BEC" w14:textId="77777777" w:rsidR="00F62C57" w:rsidRPr="00054C07" w:rsidRDefault="00F62C57" w:rsidP="00F62C57">
      <w:pPr>
        <w:pStyle w:val="FootnoteText"/>
        <w:ind w:firstLine="720"/>
        <w:rPr>
          <w:rFonts w:ascii="Times New Roman" w:hAnsi="Times New Roman" w:cs="Times New Roman"/>
        </w:rPr>
      </w:pPr>
    </w:p>
  </w:footnote>
  <w:footnote w:id="7">
    <w:p w14:paraId="7D5FCE30" w14:textId="48E4DD55" w:rsidR="00F62C57" w:rsidRPr="00054C07" w:rsidRDefault="00F62C57" w:rsidP="00F62C57">
      <w:pPr>
        <w:pStyle w:val="FootnoteText"/>
        <w:rPr>
          <w:rFonts w:ascii="Times New Roman" w:hAnsi="Times New Roman" w:cs="Times New Roman"/>
        </w:rPr>
      </w:pPr>
      <w:r w:rsidRPr="00054C07">
        <w:rPr>
          <w:rStyle w:val="FootnoteReference"/>
          <w:rFonts w:ascii="Times New Roman" w:hAnsi="Times New Roman" w:cs="Times New Roman"/>
        </w:rPr>
        <w:footnoteRef/>
      </w:r>
      <w:r w:rsidRPr="00054C07">
        <w:rPr>
          <w:rFonts w:ascii="Times New Roman" w:hAnsi="Times New Roman" w:cs="Times New Roman"/>
        </w:rPr>
        <w:t xml:space="preserve"> Simon Sebag Montefiore, </w:t>
      </w:r>
      <w:r w:rsidRPr="00054C07">
        <w:rPr>
          <w:rFonts w:ascii="Times New Roman" w:hAnsi="Times New Roman" w:cs="Times New Roman"/>
          <w:i/>
          <w:iCs/>
        </w:rPr>
        <w:t>Potemkin: Catherine the Great's Imperial Partner,</w:t>
      </w:r>
      <w:r w:rsidRPr="00054C07">
        <w:rPr>
          <w:rFonts w:ascii="Times New Roman" w:hAnsi="Times New Roman" w:cs="Times New Roman"/>
        </w:rPr>
        <w:t xml:space="preserve"> 14.  </w:t>
      </w:r>
    </w:p>
  </w:footnote>
  <w:footnote w:id="8">
    <w:p w14:paraId="2128268C" w14:textId="77777777" w:rsidR="00054C07" w:rsidRDefault="00054C07" w:rsidP="00724130">
      <w:pPr>
        <w:pStyle w:val="FootnoteText"/>
        <w:rPr>
          <w:rFonts w:ascii="Times New Roman" w:hAnsi="Times New Roman" w:cs="Times New Roman"/>
        </w:rPr>
      </w:pPr>
    </w:p>
    <w:p w14:paraId="5F760637" w14:textId="712B31F3" w:rsidR="00F62C57" w:rsidRPr="00054C07" w:rsidRDefault="00F62C57" w:rsidP="00724130">
      <w:pPr>
        <w:pStyle w:val="FootnoteText"/>
        <w:rPr>
          <w:rFonts w:ascii="Times New Roman" w:hAnsi="Times New Roman" w:cs="Times New Roman"/>
        </w:rPr>
      </w:pPr>
      <w:r w:rsidRPr="00054C07">
        <w:rPr>
          <w:rStyle w:val="FootnoteReference"/>
          <w:rFonts w:ascii="Times New Roman" w:hAnsi="Times New Roman" w:cs="Times New Roman"/>
        </w:rPr>
        <w:footnoteRef/>
      </w:r>
      <w:r w:rsidRPr="00054C07">
        <w:rPr>
          <w:rFonts w:ascii="Times New Roman" w:hAnsi="Times New Roman" w:cs="Times New Roman"/>
        </w:rPr>
        <w:t xml:space="preserve"> Serfs were</w:t>
      </w:r>
      <w:r w:rsidR="00054C07" w:rsidRPr="00054C07">
        <w:rPr>
          <w:rFonts w:ascii="Times New Roman" w:hAnsi="Times New Roman" w:cs="Times New Roman"/>
        </w:rPr>
        <w:t xml:space="preserve"> unfree peasants who were bound to the land that nobles owned.</w:t>
      </w:r>
    </w:p>
  </w:footnote>
  <w:footnote w:id="9">
    <w:p w14:paraId="00FC5008" w14:textId="77777777" w:rsidR="00054C07" w:rsidRDefault="00054C07" w:rsidP="000C7717">
      <w:pPr>
        <w:pStyle w:val="FootnoteText"/>
        <w:rPr>
          <w:rFonts w:ascii="Times New Roman" w:hAnsi="Times New Roman" w:cs="Times New Roman"/>
        </w:rPr>
      </w:pPr>
    </w:p>
    <w:p w14:paraId="459A8BFC" w14:textId="3B0EFA39" w:rsidR="00652691" w:rsidRPr="00054C07" w:rsidRDefault="0017452D" w:rsidP="00054C07">
      <w:pPr>
        <w:pStyle w:val="FootnoteText"/>
        <w:rPr>
          <w:rFonts w:ascii="Times New Roman" w:hAnsi="Times New Roman" w:cs="Times New Roman"/>
        </w:rPr>
      </w:pPr>
      <w:r w:rsidRPr="00054C07">
        <w:rPr>
          <w:rStyle w:val="FootnoteReference"/>
          <w:rFonts w:ascii="Times New Roman" w:hAnsi="Times New Roman" w:cs="Times New Roman"/>
        </w:rPr>
        <w:footnoteRef/>
      </w:r>
      <w:r w:rsidRPr="00054C07">
        <w:rPr>
          <w:rFonts w:ascii="Times New Roman" w:hAnsi="Times New Roman" w:cs="Times New Roman"/>
        </w:rPr>
        <w:t xml:space="preserve"> </w:t>
      </w:r>
      <w:r w:rsidR="00054C07" w:rsidRPr="00724130">
        <w:rPr>
          <w:rFonts w:ascii="Times New Roman" w:hAnsi="Times New Roman" w:cs="Times New Roman"/>
        </w:rPr>
        <w:t xml:space="preserve">Smith, </w:t>
      </w:r>
      <w:r w:rsidR="00054C07" w:rsidRPr="00724130">
        <w:rPr>
          <w:rFonts w:ascii="Times New Roman" w:hAnsi="Times New Roman" w:cs="Times New Roman"/>
          <w:i/>
          <w:iCs/>
        </w:rPr>
        <w:t>Love and Conquest</w:t>
      </w:r>
      <w:r w:rsidRPr="00054C07">
        <w:rPr>
          <w:rFonts w:ascii="Times New Roman" w:hAnsi="Times New Roman" w:cs="Times New Roman"/>
        </w:rPr>
        <w:t>, 14.</w:t>
      </w:r>
    </w:p>
  </w:footnote>
  <w:footnote w:id="10">
    <w:p w14:paraId="5FB913CC" w14:textId="77777777" w:rsidR="00967769" w:rsidRPr="00054C07" w:rsidRDefault="00967769">
      <w:pPr>
        <w:pStyle w:val="FootnoteText"/>
        <w:rPr>
          <w:rFonts w:ascii="Times New Roman" w:hAnsi="Times New Roman" w:cs="Times New Roman"/>
        </w:rPr>
      </w:pPr>
    </w:p>
    <w:p w14:paraId="4DD00306" w14:textId="6098F68D" w:rsidR="00967769" w:rsidRPr="00054C07" w:rsidRDefault="00967769">
      <w:pPr>
        <w:pStyle w:val="FootnoteText"/>
        <w:rPr>
          <w:rFonts w:ascii="Times New Roman" w:hAnsi="Times New Roman" w:cs="Times New Roman"/>
        </w:rPr>
      </w:pPr>
      <w:r w:rsidRPr="00054C07">
        <w:rPr>
          <w:rStyle w:val="FootnoteReference"/>
          <w:rFonts w:ascii="Times New Roman" w:hAnsi="Times New Roman" w:cs="Times New Roman"/>
        </w:rPr>
        <w:footnoteRef/>
      </w:r>
      <w:r w:rsidRPr="00054C07">
        <w:rPr>
          <w:rFonts w:ascii="Times New Roman" w:hAnsi="Times New Roman" w:cs="Times New Roman"/>
        </w:rPr>
        <w:t xml:space="preserve"> Montefiore, Prince of Princes: The Life of Potemkin (2001), 49.</w:t>
      </w:r>
    </w:p>
    <w:p w14:paraId="20CEBFE5" w14:textId="77777777" w:rsidR="00967769" w:rsidRPr="00054C07" w:rsidRDefault="00967769">
      <w:pPr>
        <w:pStyle w:val="FootnoteText"/>
        <w:rPr>
          <w:rFonts w:ascii="Times New Roman" w:hAnsi="Times New Roman" w:cs="Times New Roman"/>
        </w:rPr>
      </w:pPr>
    </w:p>
  </w:footnote>
  <w:footnote w:id="11">
    <w:p w14:paraId="05312BAE" w14:textId="169E3D60" w:rsidR="00F81C3F" w:rsidRPr="00724130" w:rsidRDefault="00F81C3F" w:rsidP="00724130">
      <w:pPr>
        <w:pStyle w:val="FootnoteText"/>
        <w:ind w:firstLine="720"/>
        <w:rPr>
          <w:rFonts w:ascii="Times New Roman" w:hAnsi="Times New Roman" w:cs="Times New Roman"/>
        </w:rPr>
      </w:pPr>
      <w:r w:rsidRPr="00724130">
        <w:rPr>
          <w:rStyle w:val="FootnoteReference"/>
          <w:rFonts w:ascii="Times New Roman" w:hAnsi="Times New Roman" w:cs="Times New Roman"/>
        </w:rPr>
        <w:footnoteRef/>
      </w:r>
      <w:r w:rsidRPr="00724130">
        <w:rPr>
          <w:rFonts w:ascii="Times New Roman" w:hAnsi="Times New Roman" w:cs="Times New Roman"/>
        </w:rPr>
        <w:t xml:space="preserve"> Grigory Orlov was a Russian noblemen and military officer under Catherine the Great.  He was also one of her lovers.  </w:t>
      </w:r>
    </w:p>
  </w:footnote>
  <w:footnote w:id="12">
    <w:p w14:paraId="6C21DBB1" w14:textId="77777777" w:rsidR="00724130" w:rsidRDefault="00724130" w:rsidP="00724130">
      <w:pPr>
        <w:pStyle w:val="FootnoteText"/>
        <w:rPr>
          <w:rFonts w:ascii="Times New Roman" w:hAnsi="Times New Roman" w:cs="Times New Roman"/>
        </w:rPr>
      </w:pPr>
    </w:p>
    <w:p w14:paraId="27F9C406" w14:textId="5FE84166" w:rsidR="00967769" w:rsidRPr="00724130" w:rsidRDefault="00967769" w:rsidP="00724130">
      <w:pPr>
        <w:pStyle w:val="FootnoteText"/>
        <w:rPr>
          <w:rFonts w:ascii="Times New Roman" w:hAnsi="Times New Roman" w:cs="Times New Roman"/>
        </w:rPr>
      </w:pPr>
      <w:r w:rsidRPr="00724130">
        <w:rPr>
          <w:rStyle w:val="FootnoteReference"/>
          <w:rFonts w:ascii="Times New Roman" w:hAnsi="Times New Roman" w:cs="Times New Roman"/>
        </w:rPr>
        <w:footnoteRef/>
      </w:r>
      <w:r w:rsidRPr="00724130">
        <w:rPr>
          <w:rFonts w:ascii="Times New Roman" w:hAnsi="Times New Roman" w:cs="Times New Roman"/>
        </w:rPr>
        <w:t xml:space="preserve"> John T Alexander, Catherine the Great: Life and Legend (Oxford University Press, 1989), 191.</w:t>
      </w:r>
    </w:p>
  </w:footnote>
  <w:footnote w:id="13">
    <w:p w14:paraId="5E04DFEC" w14:textId="77777777" w:rsidR="004A4673" w:rsidRPr="00724130" w:rsidRDefault="004A4673" w:rsidP="004A4673">
      <w:pPr>
        <w:pStyle w:val="FootnoteText"/>
        <w:rPr>
          <w:rFonts w:ascii="Times New Roman" w:hAnsi="Times New Roman" w:cs="Times New Roman"/>
        </w:rPr>
      </w:pPr>
    </w:p>
    <w:p w14:paraId="7C0F5159" w14:textId="77777777" w:rsidR="004A4673" w:rsidRPr="00724130" w:rsidRDefault="004A4673" w:rsidP="004A4673">
      <w:pPr>
        <w:pStyle w:val="FootnoteText"/>
        <w:rPr>
          <w:rFonts w:ascii="Times New Roman" w:hAnsi="Times New Roman" w:cs="Times New Roman"/>
        </w:rPr>
      </w:pPr>
      <w:r w:rsidRPr="00724130">
        <w:rPr>
          <w:rStyle w:val="FootnoteReference"/>
          <w:rFonts w:ascii="Times New Roman" w:hAnsi="Times New Roman" w:cs="Times New Roman"/>
        </w:rPr>
        <w:footnoteRef/>
      </w:r>
      <w:r w:rsidRPr="00724130">
        <w:rPr>
          <w:rFonts w:ascii="Times New Roman" w:hAnsi="Times New Roman" w:cs="Times New Roman"/>
        </w:rPr>
        <w:t xml:space="preserve"> The first Russo-Turkish War was a major conflict because of the expansion of Russia towards the Black Sea.  </w:t>
      </w:r>
    </w:p>
  </w:footnote>
  <w:footnote w:id="14">
    <w:p w14:paraId="68D26D36" w14:textId="77777777" w:rsidR="004A4673" w:rsidRPr="00724130" w:rsidRDefault="004A4673" w:rsidP="004A4673">
      <w:pPr>
        <w:pStyle w:val="FootnoteText"/>
        <w:rPr>
          <w:rFonts w:ascii="Times New Roman" w:hAnsi="Times New Roman" w:cs="Times New Roman"/>
        </w:rPr>
      </w:pPr>
      <w:r w:rsidRPr="00724130">
        <w:rPr>
          <w:rFonts w:ascii="Times New Roman" w:hAnsi="Times New Roman" w:cs="Times New Roman"/>
        </w:rPr>
        <w:t xml:space="preserve"> </w:t>
      </w:r>
    </w:p>
    <w:p w14:paraId="6BB49D7C" w14:textId="77777777" w:rsidR="004A4673" w:rsidRPr="00724130" w:rsidRDefault="004A4673" w:rsidP="00054C07">
      <w:pPr>
        <w:pStyle w:val="FootnoteText"/>
        <w:ind w:firstLine="720"/>
        <w:rPr>
          <w:rFonts w:ascii="Times New Roman" w:hAnsi="Times New Roman" w:cs="Times New Roman"/>
        </w:rPr>
      </w:pPr>
      <w:r w:rsidRPr="00724130">
        <w:rPr>
          <w:rStyle w:val="FootnoteReference"/>
          <w:rFonts w:ascii="Times New Roman" w:hAnsi="Times New Roman" w:cs="Times New Roman"/>
        </w:rPr>
        <w:footnoteRef/>
      </w:r>
      <w:r w:rsidRPr="00724130">
        <w:rPr>
          <w:rFonts w:ascii="Times New Roman" w:hAnsi="Times New Roman" w:cs="Times New Roman"/>
        </w:rPr>
        <w:t xml:space="preserve"> Smith, </w:t>
      </w:r>
      <w:r w:rsidRPr="00724130">
        <w:rPr>
          <w:rFonts w:ascii="Times New Roman" w:hAnsi="Times New Roman" w:cs="Times New Roman"/>
          <w:i/>
          <w:iCs/>
        </w:rPr>
        <w:t>Love and Conquest</w:t>
      </w:r>
      <w:r w:rsidRPr="00724130">
        <w:rPr>
          <w:rFonts w:ascii="Times New Roman" w:hAnsi="Times New Roman" w:cs="Times New Roman"/>
        </w:rPr>
        <w:t>, 77.</w:t>
      </w:r>
    </w:p>
    <w:p w14:paraId="0B0A9B55" w14:textId="77777777" w:rsidR="004A4673" w:rsidRPr="00724130" w:rsidRDefault="004A4673" w:rsidP="004A4673">
      <w:pPr>
        <w:pStyle w:val="FootnoteText"/>
        <w:rPr>
          <w:rFonts w:ascii="Times New Roman" w:hAnsi="Times New Roman" w:cs="Times New Roman"/>
        </w:rPr>
      </w:pPr>
    </w:p>
  </w:footnote>
  <w:footnote w:id="15">
    <w:p w14:paraId="30F5B3F7" w14:textId="7F8C8419" w:rsidR="004A4673" w:rsidRPr="00BD2BCA" w:rsidRDefault="004A4673" w:rsidP="00054C07">
      <w:pPr>
        <w:pStyle w:val="FootnoteText"/>
        <w:rPr>
          <w:rFonts w:ascii="Times New Roman" w:hAnsi="Times New Roman" w:cs="Times New Roman"/>
        </w:rPr>
      </w:pPr>
      <w:r w:rsidRPr="00BD2BCA">
        <w:rPr>
          <w:rStyle w:val="FootnoteReference"/>
          <w:rFonts w:ascii="Times New Roman" w:hAnsi="Times New Roman" w:cs="Times New Roman"/>
        </w:rPr>
        <w:footnoteRef/>
      </w:r>
      <w:r>
        <w:rPr>
          <w:rFonts w:ascii="Times New Roman" w:hAnsi="Times New Roman" w:cs="Times New Roman"/>
        </w:rPr>
        <w:t xml:space="preserve"> </w:t>
      </w:r>
      <w:r w:rsidRPr="00BD2BCA">
        <w:rPr>
          <w:rFonts w:ascii="Times New Roman" w:hAnsi="Times New Roman" w:cs="Times New Roman"/>
        </w:rPr>
        <w:t xml:space="preserve">Smith, </w:t>
      </w:r>
      <w:r w:rsidRPr="00054C07">
        <w:rPr>
          <w:rFonts w:ascii="Times New Roman" w:hAnsi="Times New Roman" w:cs="Times New Roman"/>
          <w:i/>
          <w:iCs/>
        </w:rPr>
        <w:t>Love and Conquest</w:t>
      </w:r>
      <w:r w:rsidR="00054C07">
        <w:rPr>
          <w:rFonts w:ascii="Times New Roman" w:hAnsi="Times New Roman" w:cs="Times New Roman"/>
        </w:rPr>
        <w:t xml:space="preserve">, </w:t>
      </w:r>
      <w:r w:rsidRPr="00BD2BCA">
        <w:rPr>
          <w:rFonts w:ascii="Times New Roman" w:hAnsi="Times New Roman" w:cs="Times New Roman"/>
        </w:rPr>
        <w:t xml:space="preserve">81.  </w:t>
      </w:r>
    </w:p>
  </w:footnote>
  <w:footnote w:id="16">
    <w:p w14:paraId="6E6ED390" w14:textId="77777777" w:rsidR="00967769" w:rsidRPr="00BD2BCA" w:rsidRDefault="00967769">
      <w:pPr>
        <w:pStyle w:val="FootnoteText"/>
        <w:rPr>
          <w:rFonts w:ascii="Times New Roman" w:hAnsi="Times New Roman" w:cs="Times New Roman"/>
        </w:rPr>
      </w:pPr>
    </w:p>
    <w:p w14:paraId="10C7BD61" w14:textId="4F98EC36" w:rsidR="00967769" w:rsidRPr="00BD2BCA" w:rsidRDefault="00967769">
      <w:pPr>
        <w:pStyle w:val="FootnoteText"/>
        <w:rPr>
          <w:rFonts w:ascii="Times New Roman" w:hAnsi="Times New Roman" w:cs="Times New Roman"/>
        </w:rPr>
      </w:pPr>
      <w:r w:rsidRPr="00BD2BCA">
        <w:rPr>
          <w:rStyle w:val="FootnoteReference"/>
          <w:rFonts w:ascii="Times New Roman" w:hAnsi="Times New Roman" w:cs="Times New Roman"/>
        </w:rPr>
        <w:footnoteRef/>
      </w:r>
      <w:r w:rsidRPr="00BD2BCA">
        <w:rPr>
          <w:rFonts w:ascii="Times New Roman" w:hAnsi="Times New Roman" w:cs="Times New Roman"/>
        </w:rPr>
        <w:t xml:space="preserve"> Lindsey Hughes, </w:t>
      </w:r>
      <w:r w:rsidRPr="0095324B">
        <w:rPr>
          <w:rFonts w:ascii="Times New Roman" w:hAnsi="Times New Roman" w:cs="Times New Roman"/>
          <w:i/>
          <w:iCs/>
        </w:rPr>
        <w:t>The Romanovs: Ruling Russia, 1613-1917</w:t>
      </w:r>
      <w:r w:rsidRPr="00BD2BCA">
        <w:rPr>
          <w:rFonts w:ascii="Times New Roman" w:hAnsi="Times New Roman" w:cs="Times New Roman"/>
        </w:rPr>
        <w:t xml:space="preserve"> (</w:t>
      </w:r>
      <w:proofErr w:type="spellStart"/>
      <w:r w:rsidRPr="00BD2BCA">
        <w:rPr>
          <w:rFonts w:ascii="Times New Roman" w:hAnsi="Times New Roman" w:cs="Times New Roman"/>
        </w:rPr>
        <w:t>Hambledon</w:t>
      </w:r>
      <w:proofErr w:type="spellEnd"/>
      <w:r w:rsidRPr="00BD2BCA">
        <w:rPr>
          <w:rFonts w:ascii="Times New Roman" w:hAnsi="Times New Roman" w:cs="Times New Roman"/>
        </w:rPr>
        <w:t xml:space="preserve"> Continuum, 2008), 108.  </w:t>
      </w:r>
    </w:p>
    <w:p w14:paraId="5BAFC769" w14:textId="77777777" w:rsidR="00967769" w:rsidRPr="00BD2BCA" w:rsidRDefault="00967769">
      <w:pPr>
        <w:pStyle w:val="FootnoteText"/>
        <w:rPr>
          <w:rFonts w:ascii="Times New Roman" w:hAnsi="Times New Roman" w:cs="Times New Roman"/>
        </w:rPr>
      </w:pPr>
    </w:p>
  </w:footnote>
  <w:footnote w:id="17">
    <w:p w14:paraId="2CA44AF5" w14:textId="240CC486" w:rsidR="00967769" w:rsidRPr="00BD2BCA" w:rsidRDefault="00967769">
      <w:pPr>
        <w:pStyle w:val="FootnoteText"/>
        <w:rPr>
          <w:rFonts w:ascii="Times New Roman" w:hAnsi="Times New Roman" w:cs="Times New Roman"/>
        </w:rPr>
      </w:pPr>
      <w:r w:rsidRPr="00BD2BCA">
        <w:rPr>
          <w:rStyle w:val="FootnoteReference"/>
          <w:rFonts w:ascii="Times New Roman" w:hAnsi="Times New Roman" w:cs="Times New Roman"/>
        </w:rPr>
        <w:footnoteRef/>
      </w:r>
      <w:r w:rsidRPr="00BD2BCA">
        <w:rPr>
          <w:rFonts w:ascii="Times New Roman" w:hAnsi="Times New Roman" w:cs="Times New Roman"/>
        </w:rPr>
        <w:t xml:space="preserve"> Smith, </w:t>
      </w:r>
      <w:r w:rsidRPr="0095324B">
        <w:rPr>
          <w:rFonts w:ascii="Times New Roman" w:hAnsi="Times New Roman" w:cs="Times New Roman"/>
          <w:i/>
          <w:iCs/>
        </w:rPr>
        <w:t>Love and Conquest</w:t>
      </w:r>
      <w:r w:rsidRPr="00BD2BCA">
        <w:rPr>
          <w:rFonts w:ascii="Times New Roman" w:hAnsi="Times New Roman" w:cs="Times New Roman"/>
        </w:rPr>
        <w:t>, 71.</w:t>
      </w:r>
    </w:p>
  </w:footnote>
  <w:footnote w:id="18">
    <w:p w14:paraId="17C40E4C" w14:textId="3F415C15" w:rsidR="00967769" w:rsidRPr="00BD2BCA" w:rsidRDefault="00967769" w:rsidP="00724130">
      <w:pPr>
        <w:pStyle w:val="FootnoteText"/>
        <w:ind w:firstLine="720"/>
        <w:rPr>
          <w:rFonts w:ascii="Times New Roman" w:hAnsi="Times New Roman" w:cs="Times New Roman"/>
        </w:rPr>
      </w:pPr>
      <w:r w:rsidRPr="00BD2BCA">
        <w:rPr>
          <w:rStyle w:val="FootnoteReference"/>
          <w:rFonts w:ascii="Times New Roman" w:hAnsi="Times New Roman" w:cs="Times New Roman"/>
        </w:rPr>
        <w:footnoteRef/>
      </w:r>
      <w:r w:rsidRPr="00BD2BCA">
        <w:rPr>
          <w:rFonts w:ascii="Times New Roman" w:hAnsi="Times New Roman" w:cs="Times New Roman"/>
        </w:rPr>
        <w:t xml:space="preserve"> Jerome Dreifuss, </w:t>
      </w:r>
      <w:r w:rsidRPr="0095324B">
        <w:rPr>
          <w:rFonts w:ascii="Times New Roman" w:hAnsi="Times New Roman" w:cs="Times New Roman"/>
          <w:i/>
          <w:iCs/>
        </w:rPr>
        <w:t>Catherine and Potemkin, an Imperial Romance</w:t>
      </w:r>
      <w:r w:rsidRPr="00BD2BCA">
        <w:rPr>
          <w:rFonts w:ascii="Times New Roman" w:hAnsi="Times New Roman" w:cs="Times New Roman"/>
        </w:rPr>
        <w:t xml:space="preserve"> (Covici, Friede, 1937), 160.</w:t>
      </w:r>
    </w:p>
    <w:p w14:paraId="4340BA87" w14:textId="77777777" w:rsidR="00967769" w:rsidRPr="00BD2BCA" w:rsidRDefault="00967769">
      <w:pPr>
        <w:pStyle w:val="FootnoteText"/>
        <w:rPr>
          <w:rFonts w:ascii="Times New Roman" w:hAnsi="Times New Roman" w:cs="Times New Roman"/>
        </w:rPr>
      </w:pPr>
    </w:p>
  </w:footnote>
  <w:footnote w:id="19">
    <w:p w14:paraId="1439C509" w14:textId="3ED699BD" w:rsidR="00967769" w:rsidRPr="00BD2BCA" w:rsidRDefault="00967769" w:rsidP="00724130">
      <w:pPr>
        <w:pStyle w:val="FootnoteText"/>
        <w:rPr>
          <w:rFonts w:ascii="Times New Roman" w:hAnsi="Times New Roman" w:cs="Times New Roman"/>
        </w:rPr>
      </w:pPr>
      <w:r w:rsidRPr="00BD2BCA">
        <w:rPr>
          <w:rStyle w:val="FootnoteReference"/>
          <w:rFonts w:ascii="Times New Roman" w:hAnsi="Times New Roman" w:cs="Times New Roman"/>
        </w:rPr>
        <w:footnoteRef/>
      </w:r>
      <w:r w:rsidRPr="00BD2BCA">
        <w:rPr>
          <w:rFonts w:ascii="Times New Roman" w:hAnsi="Times New Roman" w:cs="Times New Roman"/>
        </w:rPr>
        <w:t xml:space="preserve"> Hughes, </w:t>
      </w:r>
      <w:r w:rsidRPr="0095324B">
        <w:rPr>
          <w:rFonts w:ascii="Times New Roman" w:hAnsi="Times New Roman" w:cs="Times New Roman"/>
          <w:i/>
          <w:iCs/>
        </w:rPr>
        <w:t>The Romanovs</w:t>
      </w:r>
      <w:r w:rsidRPr="00BD2BCA">
        <w:rPr>
          <w:rFonts w:ascii="Times New Roman" w:hAnsi="Times New Roman" w:cs="Times New Roman"/>
        </w:rPr>
        <w:t xml:space="preserve">, 108.  </w:t>
      </w:r>
    </w:p>
  </w:footnote>
  <w:footnote w:id="20">
    <w:p w14:paraId="339AA47E" w14:textId="1B2636B0" w:rsidR="00967769" w:rsidRPr="00724130" w:rsidRDefault="00967769" w:rsidP="00724130">
      <w:pPr>
        <w:pStyle w:val="FootnoteText"/>
        <w:ind w:firstLine="720"/>
        <w:rPr>
          <w:rFonts w:ascii="Times New Roman" w:hAnsi="Times New Roman" w:cs="Times New Roman"/>
        </w:rPr>
      </w:pPr>
      <w:r>
        <w:rPr>
          <w:rStyle w:val="FootnoteReference"/>
        </w:rPr>
        <w:footnoteRef/>
      </w:r>
      <w:r>
        <w:t xml:space="preserve"> </w:t>
      </w:r>
      <w:r w:rsidRPr="00A267AA">
        <w:rPr>
          <w:rFonts w:ascii="Times New Roman" w:hAnsi="Times New Roman" w:cs="Times New Roman"/>
        </w:rPr>
        <w:t xml:space="preserve">Montefiore, </w:t>
      </w:r>
      <w:r w:rsidRPr="0095324B">
        <w:rPr>
          <w:rFonts w:ascii="Times New Roman" w:hAnsi="Times New Roman" w:cs="Times New Roman"/>
          <w:i/>
          <w:iCs/>
        </w:rPr>
        <w:t>Prince of Princes</w:t>
      </w:r>
      <w:r w:rsidRPr="00A267AA">
        <w:rPr>
          <w:rFonts w:ascii="Times New Roman" w:hAnsi="Times New Roman" w:cs="Times New Roman"/>
        </w:rPr>
        <w:t xml:space="preserve">, </w:t>
      </w:r>
      <w:r>
        <w:rPr>
          <w:rFonts w:ascii="Times New Roman" w:hAnsi="Times New Roman" w:cs="Times New Roman"/>
        </w:rPr>
        <w:t>183.</w:t>
      </w:r>
    </w:p>
  </w:footnote>
  <w:footnote w:id="21">
    <w:p w14:paraId="18D72E0C" w14:textId="77777777" w:rsidR="00B923E9" w:rsidRDefault="00B923E9" w:rsidP="00B923E9">
      <w:pPr>
        <w:pStyle w:val="FootnoteText"/>
        <w:rPr>
          <w:rFonts w:ascii="Times New Roman" w:hAnsi="Times New Roman" w:cs="Times New Roman"/>
        </w:rPr>
      </w:pPr>
    </w:p>
    <w:p w14:paraId="120E47BF" w14:textId="77777777" w:rsidR="00B923E9" w:rsidRPr="00D23698" w:rsidRDefault="00B923E9" w:rsidP="00B923E9">
      <w:pPr>
        <w:pStyle w:val="FootnoteText"/>
        <w:rPr>
          <w:rFonts w:ascii="Times New Roman" w:hAnsi="Times New Roman" w:cs="Times New Roman"/>
        </w:rPr>
      </w:pPr>
      <w:r w:rsidRPr="00D23698">
        <w:rPr>
          <w:rStyle w:val="FootnoteReference"/>
          <w:rFonts w:ascii="Times New Roman" w:hAnsi="Times New Roman" w:cs="Times New Roman"/>
        </w:rPr>
        <w:footnoteRef/>
      </w:r>
      <w:r w:rsidRPr="00D23698">
        <w:rPr>
          <w:rFonts w:ascii="Times New Roman" w:hAnsi="Times New Roman" w:cs="Times New Roman"/>
        </w:rPr>
        <w:t xml:space="preserve"> Whittaker, Cynthia Hyla. </w:t>
      </w:r>
      <w:r w:rsidRPr="00D23698">
        <w:rPr>
          <w:rFonts w:ascii="Times New Roman" w:hAnsi="Times New Roman" w:cs="Times New Roman"/>
          <w:i/>
          <w:iCs/>
        </w:rPr>
        <w:t>Love and Conquest: Personal Correspondence of Catherine the Great and Prince Grigory Potemkin</w:t>
      </w:r>
      <w:r w:rsidRPr="00D23698">
        <w:rPr>
          <w:rFonts w:ascii="Times New Roman" w:hAnsi="Times New Roman" w:cs="Times New Roman"/>
        </w:rPr>
        <w:t xml:space="preserve">, by Douglas Smith. </w:t>
      </w:r>
      <w:r w:rsidRPr="00D23698">
        <w:rPr>
          <w:rFonts w:ascii="Times New Roman" w:hAnsi="Times New Roman" w:cs="Times New Roman"/>
          <w:i/>
          <w:iCs/>
        </w:rPr>
        <w:t>The Russian Review</w:t>
      </w:r>
      <w:r w:rsidRPr="00D23698">
        <w:rPr>
          <w:rFonts w:ascii="Times New Roman" w:hAnsi="Times New Roman" w:cs="Times New Roman"/>
        </w:rPr>
        <w:t xml:space="preserve"> 64, no. 2 (2005), 341</w:t>
      </w:r>
    </w:p>
  </w:footnote>
  <w:footnote w:id="22">
    <w:p w14:paraId="1EE6E685" w14:textId="77777777" w:rsidR="00724130" w:rsidRDefault="00724130" w:rsidP="00B923E9">
      <w:pPr>
        <w:pStyle w:val="FootnoteText"/>
      </w:pPr>
    </w:p>
    <w:p w14:paraId="0F52FBDD" w14:textId="7D46C455" w:rsidR="00B923E9" w:rsidRPr="00A267AA" w:rsidRDefault="00B923E9" w:rsidP="00B923E9">
      <w:pPr>
        <w:pStyle w:val="FootnoteText"/>
        <w:rPr>
          <w:rFonts w:ascii="Times New Roman" w:hAnsi="Times New Roman" w:cs="Times New Roman"/>
        </w:rPr>
      </w:pPr>
      <w:r>
        <w:rPr>
          <w:rStyle w:val="FootnoteReference"/>
        </w:rPr>
        <w:footnoteRef/>
      </w:r>
      <w:r>
        <w:t xml:space="preserve"> </w:t>
      </w:r>
      <w:r w:rsidRPr="00A267AA">
        <w:rPr>
          <w:rFonts w:ascii="Times New Roman" w:hAnsi="Times New Roman" w:cs="Times New Roman"/>
        </w:rPr>
        <w:t xml:space="preserve">Montefiore, </w:t>
      </w:r>
      <w:r w:rsidRPr="0095324B">
        <w:rPr>
          <w:rFonts w:ascii="Times New Roman" w:hAnsi="Times New Roman" w:cs="Times New Roman"/>
          <w:i/>
          <w:iCs/>
        </w:rPr>
        <w:t>Prince of Princes</w:t>
      </w:r>
      <w:r>
        <w:rPr>
          <w:rFonts w:ascii="Times New Roman" w:hAnsi="Times New Roman" w:cs="Times New Roman"/>
        </w:rPr>
        <w:t>.</w:t>
      </w:r>
    </w:p>
    <w:p w14:paraId="6948E96B" w14:textId="7D951942" w:rsidR="00B923E9" w:rsidRDefault="00B923E9">
      <w:pPr>
        <w:pStyle w:val="FootnoteText"/>
      </w:pPr>
    </w:p>
  </w:footnote>
  <w:footnote w:id="23">
    <w:p w14:paraId="50E8E802" w14:textId="257EBEA3" w:rsidR="00967769" w:rsidRDefault="00967769" w:rsidP="00D23698">
      <w:pPr>
        <w:pStyle w:val="FootnoteText"/>
        <w:ind w:firstLine="720"/>
        <w:rPr>
          <w:rFonts w:ascii="Times New Roman" w:hAnsi="Times New Roman" w:cs="Times New Roman"/>
        </w:rPr>
      </w:pPr>
      <w:r>
        <w:rPr>
          <w:rStyle w:val="FootnoteReference"/>
        </w:rPr>
        <w:footnoteRef/>
      </w:r>
      <w:r>
        <w:t xml:space="preserve"> </w:t>
      </w:r>
      <w:proofErr w:type="spellStart"/>
      <w:r w:rsidRPr="00BD2BCA">
        <w:rPr>
          <w:rFonts w:ascii="Times New Roman" w:hAnsi="Times New Roman" w:cs="Times New Roman"/>
        </w:rPr>
        <w:t>Maroger</w:t>
      </w:r>
      <w:proofErr w:type="spellEnd"/>
      <w:r w:rsidRPr="00BD2BCA">
        <w:rPr>
          <w:rFonts w:ascii="Times New Roman" w:hAnsi="Times New Roman" w:cs="Times New Roman"/>
        </w:rPr>
        <w:t xml:space="preserve">, </w:t>
      </w:r>
      <w:r w:rsidRPr="0095324B">
        <w:rPr>
          <w:rFonts w:ascii="Times New Roman" w:hAnsi="Times New Roman" w:cs="Times New Roman"/>
          <w:i/>
          <w:iCs/>
        </w:rPr>
        <w:t>The Memoirs of Catherine the Great</w:t>
      </w:r>
      <w:r>
        <w:rPr>
          <w:rFonts w:ascii="Times New Roman" w:hAnsi="Times New Roman" w:cs="Times New Roman"/>
        </w:rPr>
        <w:t xml:space="preserve">, 18.  </w:t>
      </w:r>
    </w:p>
    <w:p w14:paraId="55D9892B" w14:textId="2CA4FF75" w:rsidR="00967769" w:rsidRDefault="00967769">
      <w:pPr>
        <w:pStyle w:val="FootnoteText"/>
      </w:pPr>
      <w:r w:rsidRPr="00BD2BCA">
        <w:rPr>
          <w:rFonts w:ascii="Times New Roman" w:hAnsi="Times New Roman" w:cs="Times New Roman"/>
        </w:rPr>
        <w:t xml:space="preserve"> </w:t>
      </w:r>
    </w:p>
  </w:footnote>
  <w:footnote w:id="24">
    <w:p w14:paraId="333BDEDF" w14:textId="4F14E083" w:rsidR="00967769" w:rsidRPr="00BD2BCA" w:rsidRDefault="00967769" w:rsidP="00D23698">
      <w:pPr>
        <w:pStyle w:val="FootnoteText"/>
        <w:rPr>
          <w:rFonts w:ascii="Times New Roman" w:hAnsi="Times New Roman" w:cs="Times New Roman"/>
        </w:rPr>
      </w:pPr>
      <w:r>
        <w:rPr>
          <w:rStyle w:val="FootnoteReference"/>
        </w:rPr>
        <w:footnoteRef/>
      </w:r>
      <w:r>
        <w:t xml:space="preserve"> </w:t>
      </w:r>
      <w:r w:rsidRPr="00BD2BCA">
        <w:rPr>
          <w:rFonts w:ascii="Times New Roman" w:hAnsi="Times New Roman" w:cs="Times New Roman"/>
        </w:rPr>
        <w:t xml:space="preserve">Smith, </w:t>
      </w:r>
      <w:r w:rsidRPr="0095324B">
        <w:rPr>
          <w:rFonts w:ascii="Times New Roman" w:hAnsi="Times New Roman" w:cs="Times New Roman"/>
          <w:i/>
          <w:iCs/>
        </w:rPr>
        <w:t>Love and Conquest</w:t>
      </w:r>
      <w:r w:rsidR="0095324B">
        <w:rPr>
          <w:rFonts w:ascii="Times New Roman" w:hAnsi="Times New Roman" w:cs="Times New Roman"/>
        </w:rPr>
        <w:t xml:space="preserve">, </w:t>
      </w:r>
      <w:r>
        <w:rPr>
          <w:rFonts w:ascii="Times New Roman" w:hAnsi="Times New Roman" w:cs="Times New Roman"/>
        </w:rPr>
        <w:t>70.</w:t>
      </w:r>
    </w:p>
    <w:p w14:paraId="4162A6A6" w14:textId="1AE1EB9A" w:rsidR="00967769" w:rsidRDefault="00967769">
      <w:pPr>
        <w:pStyle w:val="FootnoteText"/>
      </w:pPr>
    </w:p>
  </w:footnote>
  <w:footnote w:id="25">
    <w:p w14:paraId="3A049828" w14:textId="77777777" w:rsidR="00967769" w:rsidRPr="00BD2BCA" w:rsidRDefault="00967769">
      <w:pPr>
        <w:pStyle w:val="FootnoteText"/>
        <w:rPr>
          <w:rFonts w:ascii="Times New Roman" w:hAnsi="Times New Roman" w:cs="Times New Roman"/>
        </w:rPr>
      </w:pPr>
    </w:p>
    <w:p w14:paraId="15CD7FB7" w14:textId="06CB4304" w:rsidR="00967769" w:rsidRPr="00D23698" w:rsidRDefault="00967769">
      <w:pPr>
        <w:pStyle w:val="FootnoteText"/>
        <w:rPr>
          <w:rFonts w:ascii="Times New Roman" w:hAnsi="Times New Roman" w:cs="Times New Roman"/>
        </w:rPr>
      </w:pPr>
      <w:r w:rsidRPr="00D23698">
        <w:rPr>
          <w:rStyle w:val="FootnoteReference"/>
          <w:rFonts w:ascii="Times New Roman" w:hAnsi="Times New Roman" w:cs="Times New Roman"/>
        </w:rPr>
        <w:footnoteRef/>
      </w:r>
      <w:r w:rsidRPr="00D23698">
        <w:rPr>
          <w:rFonts w:ascii="Times New Roman" w:hAnsi="Times New Roman" w:cs="Times New Roman"/>
        </w:rPr>
        <w:t xml:space="preserve"> Montefiore,</w:t>
      </w:r>
      <w:r w:rsidR="0095324B" w:rsidRPr="00D23698">
        <w:rPr>
          <w:rFonts w:ascii="Times New Roman" w:hAnsi="Times New Roman" w:cs="Times New Roman"/>
        </w:rPr>
        <w:t xml:space="preserve"> </w:t>
      </w:r>
      <w:r w:rsidR="0095324B" w:rsidRPr="00D23698">
        <w:rPr>
          <w:rFonts w:ascii="Times New Roman" w:hAnsi="Times New Roman" w:cs="Times New Roman"/>
          <w:i/>
          <w:iCs/>
        </w:rPr>
        <w:t>Prince of Princes,</w:t>
      </w:r>
      <w:r w:rsidR="0095324B" w:rsidRPr="00D23698">
        <w:rPr>
          <w:rFonts w:ascii="Times New Roman" w:hAnsi="Times New Roman" w:cs="Times New Roman"/>
        </w:rPr>
        <w:t xml:space="preserve"> </w:t>
      </w:r>
      <w:r w:rsidRPr="00D23698">
        <w:rPr>
          <w:rFonts w:ascii="Times New Roman" w:hAnsi="Times New Roman" w:cs="Times New Roman"/>
        </w:rPr>
        <w:t xml:space="preserve">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DEA8C" w14:textId="77777777" w:rsidR="003D670D" w:rsidRDefault="003D670D">
    <w:pPr>
      <w:pStyle w:val="Header"/>
      <w:jc w:val="right"/>
    </w:pPr>
  </w:p>
  <w:p w14:paraId="702BCA68" w14:textId="77777777" w:rsidR="003D670D" w:rsidRDefault="003D670D" w:rsidP="008333C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648946"/>
      <w:docPartObj>
        <w:docPartGallery w:val="Page Numbers (Top of Page)"/>
        <w:docPartUnique/>
      </w:docPartObj>
    </w:sdtPr>
    <w:sdtEndPr>
      <w:rPr>
        <w:noProof/>
      </w:rPr>
    </w:sdtEndPr>
    <w:sdtContent>
      <w:p w14:paraId="4F33707F" w14:textId="77777777" w:rsidR="003D670D" w:rsidRDefault="003D670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36FA397" w14:textId="77777777" w:rsidR="003D670D" w:rsidRDefault="003D67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AAC4" w14:textId="4FCF5608" w:rsidR="003213B5" w:rsidRDefault="003213B5">
    <w:pPr>
      <w:pStyle w:val="Header"/>
      <w:jc w:val="right"/>
    </w:pPr>
  </w:p>
  <w:p w14:paraId="4CC70CE5" w14:textId="09A712F1" w:rsidR="008333C6" w:rsidRDefault="008333C6" w:rsidP="008333C6">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459161"/>
      <w:docPartObj>
        <w:docPartGallery w:val="Page Numbers (Top of Page)"/>
        <w:docPartUnique/>
      </w:docPartObj>
    </w:sdtPr>
    <w:sdtEndPr>
      <w:rPr>
        <w:noProof/>
      </w:rPr>
    </w:sdtEndPr>
    <w:sdtContent>
      <w:p w14:paraId="499143DC" w14:textId="47EC0068" w:rsidR="003213B5" w:rsidRDefault="003213B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E91721B" w14:textId="77777777" w:rsidR="003E7AB2" w:rsidRDefault="003E7AB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57070397"/>
      <w:docPartObj>
        <w:docPartGallery w:val="Page Numbers (Top of Page)"/>
        <w:docPartUnique/>
      </w:docPartObj>
    </w:sdtPr>
    <w:sdtEndPr>
      <w:rPr>
        <w:noProof/>
      </w:rPr>
    </w:sdtEndPr>
    <w:sdtContent>
      <w:p w14:paraId="291E7009" w14:textId="77777777" w:rsidR="003213B5" w:rsidRPr="003213B5" w:rsidRDefault="003D670D">
        <w:pPr>
          <w:pStyle w:val="Header"/>
          <w:jc w:val="right"/>
          <w:rPr>
            <w:rFonts w:ascii="Times New Roman" w:hAnsi="Times New Roman" w:cs="Times New Roman"/>
          </w:rPr>
        </w:pPr>
        <w:r>
          <w:rPr>
            <w:rFonts w:ascii="Times New Roman" w:hAnsi="Times New Roman" w:cs="Times New Roman"/>
          </w:rPr>
          <w:t xml:space="preserve">Brooks </w:t>
        </w:r>
        <w:r w:rsidR="003213B5" w:rsidRPr="003213B5">
          <w:rPr>
            <w:rFonts w:ascii="Times New Roman" w:hAnsi="Times New Roman" w:cs="Times New Roman"/>
          </w:rPr>
          <w:fldChar w:fldCharType="begin"/>
        </w:r>
        <w:r w:rsidR="003213B5" w:rsidRPr="003213B5">
          <w:rPr>
            <w:rFonts w:ascii="Times New Roman" w:hAnsi="Times New Roman" w:cs="Times New Roman"/>
          </w:rPr>
          <w:instrText xml:space="preserve"> PAGE   \* MERGEFORMAT </w:instrText>
        </w:r>
        <w:r w:rsidR="003213B5" w:rsidRPr="003213B5">
          <w:rPr>
            <w:rFonts w:ascii="Times New Roman" w:hAnsi="Times New Roman" w:cs="Times New Roman"/>
          </w:rPr>
          <w:fldChar w:fldCharType="separate"/>
        </w:r>
        <w:r w:rsidR="003213B5" w:rsidRPr="003213B5">
          <w:rPr>
            <w:rFonts w:ascii="Times New Roman" w:hAnsi="Times New Roman" w:cs="Times New Roman"/>
            <w:noProof/>
          </w:rPr>
          <w:t>2</w:t>
        </w:r>
        <w:r w:rsidR="003213B5" w:rsidRPr="003213B5">
          <w:rPr>
            <w:rFonts w:ascii="Times New Roman" w:hAnsi="Times New Roman" w:cs="Times New Roman"/>
            <w:noProof/>
          </w:rPr>
          <w:fldChar w:fldCharType="end"/>
        </w:r>
      </w:p>
    </w:sdtContent>
  </w:sdt>
  <w:p w14:paraId="22A90B5D" w14:textId="77777777" w:rsidR="003213B5" w:rsidRDefault="003213B5" w:rsidP="008333C6">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D97"/>
    <w:rsid w:val="00000B81"/>
    <w:rsid w:val="000504DE"/>
    <w:rsid w:val="00054C07"/>
    <w:rsid w:val="000629F0"/>
    <w:rsid w:val="000C7717"/>
    <w:rsid w:val="001557CD"/>
    <w:rsid w:val="00157C14"/>
    <w:rsid w:val="00165CB7"/>
    <w:rsid w:val="00166FED"/>
    <w:rsid w:val="00170E5E"/>
    <w:rsid w:val="0017452D"/>
    <w:rsid w:val="00185A80"/>
    <w:rsid w:val="001B217E"/>
    <w:rsid w:val="001E26C2"/>
    <w:rsid w:val="001F23C3"/>
    <w:rsid w:val="0023476E"/>
    <w:rsid w:val="0023673B"/>
    <w:rsid w:val="002439F8"/>
    <w:rsid w:val="002600E1"/>
    <w:rsid w:val="0027131F"/>
    <w:rsid w:val="002A0D5D"/>
    <w:rsid w:val="002D09A7"/>
    <w:rsid w:val="002F2B31"/>
    <w:rsid w:val="003213B5"/>
    <w:rsid w:val="003270BE"/>
    <w:rsid w:val="00330192"/>
    <w:rsid w:val="00334CAA"/>
    <w:rsid w:val="00390E87"/>
    <w:rsid w:val="00396756"/>
    <w:rsid w:val="003A1392"/>
    <w:rsid w:val="003D0345"/>
    <w:rsid w:val="003D2E86"/>
    <w:rsid w:val="003D670D"/>
    <w:rsid w:val="003E5CE5"/>
    <w:rsid w:val="003E7AB2"/>
    <w:rsid w:val="004162A8"/>
    <w:rsid w:val="0042261E"/>
    <w:rsid w:val="00446C79"/>
    <w:rsid w:val="00457E13"/>
    <w:rsid w:val="00473D97"/>
    <w:rsid w:val="004A4673"/>
    <w:rsid w:val="004D24D0"/>
    <w:rsid w:val="004D39F4"/>
    <w:rsid w:val="004E4553"/>
    <w:rsid w:val="004E57AB"/>
    <w:rsid w:val="00503BF5"/>
    <w:rsid w:val="00522D49"/>
    <w:rsid w:val="00561D7E"/>
    <w:rsid w:val="00594F1D"/>
    <w:rsid w:val="005A7824"/>
    <w:rsid w:val="005B416E"/>
    <w:rsid w:val="005B4F99"/>
    <w:rsid w:val="005E7C26"/>
    <w:rsid w:val="0065258C"/>
    <w:rsid w:val="00652691"/>
    <w:rsid w:val="006543C4"/>
    <w:rsid w:val="006B652E"/>
    <w:rsid w:val="006C7BA8"/>
    <w:rsid w:val="006D4801"/>
    <w:rsid w:val="006E6682"/>
    <w:rsid w:val="006F1A5E"/>
    <w:rsid w:val="00717AF2"/>
    <w:rsid w:val="00720F88"/>
    <w:rsid w:val="00721D52"/>
    <w:rsid w:val="00724130"/>
    <w:rsid w:val="00732291"/>
    <w:rsid w:val="00737A98"/>
    <w:rsid w:val="007551C7"/>
    <w:rsid w:val="007700DE"/>
    <w:rsid w:val="00775AF6"/>
    <w:rsid w:val="00781E3F"/>
    <w:rsid w:val="007F0DBA"/>
    <w:rsid w:val="00811491"/>
    <w:rsid w:val="008333C6"/>
    <w:rsid w:val="00853DF1"/>
    <w:rsid w:val="00886D3D"/>
    <w:rsid w:val="008A5640"/>
    <w:rsid w:val="008D09CA"/>
    <w:rsid w:val="008E24BB"/>
    <w:rsid w:val="00952142"/>
    <w:rsid w:val="009523E1"/>
    <w:rsid w:val="0095324B"/>
    <w:rsid w:val="00956A1F"/>
    <w:rsid w:val="00967769"/>
    <w:rsid w:val="009948FF"/>
    <w:rsid w:val="009A34A4"/>
    <w:rsid w:val="009B0684"/>
    <w:rsid w:val="009C20AA"/>
    <w:rsid w:val="009C233C"/>
    <w:rsid w:val="009D102F"/>
    <w:rsid w:val="009D2BF0"/>
    <w:rsid w:val="009E0507"/>
    <w:rsid w:val="00A10B02"/>
    <w:rsid w:val="00A267AA"/>
    <w:rsid w:val="00A70BCD"/>
    <w:rsid w:val="00AD5E4C"/>
    <w:rsid w:val="00AE3920"/>
    <w:rsid w:val="00B11B01"/>
    <w:rsid w:val="00B45CBF"/>
    <w:rsid w:val="00B464BB"/>
    <w:rsid w:val="00B55A0A"/>
    <w:rsid w:val="00B56BF4"/>
    <w:rsid w:val="00B62C57"/>
    <w:rsid w:val="00B923E9"/>
    <w:rsid w:val="00BD2BCA"/>
    <w:rsid w:val="00BE317B"/>
    <w:rsid w:val="00BE4736"/>
    <w:rsid w:val="00C0247A"/>
    <w:rsid w:val="00C14B0E"/>
    <w:rsid w:val="00C17200"/>
    <w:rsid w:val="00C233DB"/>
    <w:rsid w:val="00C517F9"/>
    <w:rsid w:val="00C664BB"/>
    <w:rsid w:val="00C745D4"/>
    <w:rsid w:val="00C9093A"/>
    <w:rsid w:val="00C9542E"/>
    <w:rsid w:val="00CC3A54"/>
    <w:rsid w:val="00CE33F4"/>
    <w:rsid w:val="00CF1CB2"/>
    <w:rsid w:val="00D22BF6"/>
    <w:rsid w:val="00D23698"/>
    <w:rsid w:val="00D31F2F"/>
    <w:rsid w:val="00D563B1"/>
    <w:rsid w:val="00D6775B"/>
    <w:rsid w:val="00D8011A"/>
    <w:rsid w:val="00D85C4E"/>
    <w:rsid w:val="00DC475C"/>
    <w:rsid w:val="00DD48F3"/>
    <w:rsid w:val="00DE1045"/>
    <w:rsid w:val="00E83507"/>
    <w:rsid w:val="00E9295A"/>
    <w:rsid w:val="00E946E3"/>
    <w:rsid w:val="00EA0BD3"/>
    <w:rsid w:val="00EA72C1"/>
    <w:rsid w:val="00EC4061"/>
    <w:rsid w:val="00EF18EC"/>
    <w:rsid w:val="00EF4E93"/>
    <w:rsid w:val="00EF5CCC"/>
    <w:rsid w:val="00F0400C"/>
    <w:rsid w:val="00F42D7A"/>
    <w:rsid w:val="00F62C57"/>
    <w:rsid w:val="00F81C3F"/>
    <w:rsid w:val="00FA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C90EA"/>
  <w15:chartTrackingRefBased/>
  <w15:docId w15:val="{7A788690-97A6-4062-A074-AEBAB7118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3D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3D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3D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3D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3D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3D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D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D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D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D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3D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3D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3D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3D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3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D97"/>
    <w:rPr>
      <w:rFonts w:eastAsiaTheme="majorEastAsia" w:cstheme="majorBidi"/>
      <w:color w:val="272727" w:themeColor="text1" w:themeTint="D8"/>
    </w:rPr>
  </w:style>
  <w:style w:type="paragraph" w:styleId="Title">
    <w:name w:val="Title"/>
    <w:basedOn w:val="Normal"/>
    <w:next w:val="Normal"/>
    <w:link w:val="TitleChar"/>
    <w:uiPriority w:val="10"/>
    <w:qFormat/>
    <w:rsid w:val="00473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D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D97"/>
    <w:pPr>
      <w:spacing w:before="160"/>
      <w:jc w:val="center"/>
    </w:pPr>
    <w:rPr>
      <w:i/>
      <w:iCs/>
      <w:color w:val="404040" w:themeColor="text1" w:themeTint="BF"/>
    </w:rPr>
  </w:style>
  <w:style w:type="character" w:customStyle="1" w:styleId="QuoteChar">
    <w:name w:val="Quote Char"/>
    <w:basedOn w:val="DefaultParagraphFont"/>
    <w:link w:val="Quote"/>
    <w:uiPriority w:val="29"/>
    <w:rsid w:val="00473D97"/>
    <w:rPr>
      <w:i/>
      <w:iCs/>
      <w:color w:val="404040" w:themeColor="text1" w:themeTint="BF"/>
    </w:rPr>
  </w:style>
  <w:style w:type="paragraph" w:styleId="ListParagraph">
    <w:name w:val="List Paragraph"/>
    <w:basedOn w:val="Normal"/>
    <w:uiPriority w:val="34"/>
    <w:qFormat/>
    <w:rsid w:val="00473D97"/>
    <w:pPr>
      <w:ind w:left="720"/>
      <w:contextualSpacing/>
    </w:pPr>
  </w:style>
  <w:style w:type="character" w:styleId="IntenseEmphasis">
    <w:name w:val="Intense Emphasis"/>
    <w:basedOn w:val="DefaultParagraphFont"/>
    <w:uiPriority w:val="21"/>
    <w:qFormat/>
    <w:rsid w:val="00473D97"/>
    <w:rPr>
      <w:i/>
      <w:iCs/>
      <w:color w:val="2F5496" w:themeColor="accent1" w:themeShade="BF"/>
    </w:rPr>
  </w:style>
  <w:style w:type="paragraph" w:styleId="IntenseQuote">
    <w:name w:val="Intense Quote"/>
    <w:basedOn w:val="Normal"/>
    <w:next w:val="Normal"/>
    <w:link w:val="IntenseQuoteChar"/>
    <w:uiPriority w:val="30"/>
    <w:qFormat/>
    <w:rsid w:val="00473D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3D97"/>
    <w:rPr>
      <w:i/>
      <w:iCs/>
      <w:color w:val="2F5496" w:themeColor="accent1" w:themeShade="BF"/>
    </w:rPr>
  </w:style>
  <w:style w:type="character" w:styleId="IntenseReference">
    <w:name w:val="Intense Reference"/>
    <w:basedOn w:val="DefaultParagraphFont"/>
    <w:uiPriority w:val="32"/>
    <w:qFormat/>
    <w:rsid w:val="00473D97"/>
    <w:rPr>
      <w:b/>
      <w:bCs/>
      <w:smallCaps/>
      <w:color w:val="2F5496" w:themeColor="accent1" w:themeShade="BF"/>
      <w:spacing w:val="5"/>
    </w:rPr>
  </w:style>
  <w:style w:type="paragraph" w:styleId="Header">
    <w:name w:val="header"/>
    <w:basedOn w:val="Normal"/>
    <w:link w:val="HeaderChar"/>
    <w:uiPriority w:val="99"/>
    <w:unhideWhenUsed/>
    <w:rsid w:val="008333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3C6"/>
  </w:style>
  <w:style w:type="paragraph" w:styleId="Footer">
    <w:name w:val="footer"/>
    <w:basedOn w:val="Normal"/>
    <w:link w:val="FooterChar"/>
    <w:uiPriority w:val="99"/>
    <w:unhideWhenUsed/>
    <w:rsid w:val="00833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3C6"/>
  </w:style>
  <w:style w:type="paragraph" w:styleId="Revision">
    <w:name w:val="Revision"/>
    <w:hidden/>
    <w:uiPriority w:val="99"/>
    <w:semiHidden/>
    <w:rsid w:val="00A70BCD"/>
    <w:pPr>
      <w:spacing w:after="0" w:line="240" w:lineRule="auto"/>
    </w:pPr>
  </w:style>
  <w:style w:type="character" w:styleId="CommentReference">
    <w:name w:val="annotation reference"/>
    <w:basedOn w:val="DefaultParagraphFont"/>
    <w:uiPriority w:val="99"/>
    <w:semiHidden/>
    <w:unhideWhenUsed/>
    <w:rsid w:val="00D8011A"/>
    <w:rPr>
      <w:sz w:val="16"/>
      <w:szCs w:val="16"/>
    </w:rPr>
  </w:style>
  <w:style w:type="paragraph" w:styleId="CommentText">
    <w:name w:val="annotation text"/>
    <w:basedOn w:val="Normal"/>
    <w:link w:val="CommentTextChar"/>
    <w:uiPriority w:val="99"/>
    <w:unhideWhenUsed/>
    <w:rsid w:val="00D8011A"/>
    <w:pPr>
      <w:spacing w:line="240" w:lineRule="auto"/>
    </w:pPr>
    <w:rPr>
      <w:sz w:val="20"/>
      <w:szCs w:val="20"/>
    </w:rPr>
  </w:style>
  <w:style w:type="character" w:customStyle="1" w:styleId="CommentTextChar">
    <w:name w:val="Comment Text Char"/>
    <w:basedOn w:val="DefaultParagraphFont"/>
    <w:link w:val="CommentText"/>
    <w:uiPriority w:val="99"/>
    <w:rsid w:val="00D8011A"/>
    <w:rPr>
      <w:sz w:val="20"/>
      <w:szCs w:val="20"/>
    </w:rPr>
  </w:style>
  <w:style w:type="paragraph" w:styleId="CommentSubject">
    <w:name w:val="annotation subject"/>
    <w:basedOn w:val="CommentText"/>
    <w:next w:val="CommentText"/>
    <w:link w:val="CommentSubjectChar"/>
    <w:uiPriority w:val="99"/>
    <w:semiHidden/>
    <w:unhideWhenUsed/>
    <w:rsid w:val="00D8011A"/>
    <w:rPr>
      <w:b/>
      <w:bCs/>
    </w:rPr>
  </w:style>
  <w:style w:type="character" w:customStyle="1" w:styleId="CommentSubjectChar">
    <w:name w:val="Comment Subject Char"/>
    <w:basedOn w:val="CommentTextChar"/>
    <w:link w:val="CommentSubject"/>
    <w:uiPriority w:val="99"/>
    <w:semiHidden/>
    <w:rsid w:val="00D8011A"/>
    <w:rPr>
      <w:b/>
      <w:bCs/>
      <w:sz w:val="20"/>
      <w:szCs w:val="20"/>
    </w:rPr>
  </w:style>
  <w:style w:type="paragraph" w:styleId="FootnoteText">
    <w:name w:val="footnote text"/>
    <w:basedOn w:val="Normal"/>
    <w:link w:val="FootnoteTextChar"/>
    <w:uiPriority w:val="99"/>
    <w:semiHidden/>
    <w:unhideWhenUsed/>
    <w:rsid w:val="00C954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42E"/>
    <w:rPr>
      <w:sz w:val="20"/>
      <w:szCs w:val="20"/>
    </w:rPr>
  </w:style>
  <w:style w:type="character" w:styleId="FootnoteReference">
    <w:name w:val="footnote reference"/>
    <w:basedOn w:val="DefaultParagraphFont"/>
    <w:uiPriority w:val="99"/>
    <w:semiHidden/>
    <w:unhideWhenUsed/>
    <w:rsid w:val="00C9542E"/>
    <w:rPr>
      <w:vertAlign w:val="superscript"/>
    </w:rPr>
  </w:style>
  <w:style w:type="paragraph" w:styleId="EndnoteText">
    <w:name w:val="endnote text"/>
    <w:basedOn w:val="Normal"/>
    <w:link w:val="EndnoteTextChar"/>
    <w:uiPriority w:val="99"/>
    <w:semiHidden/>
    <w:unhideWhenUsed/>
    <w:rsid w:val="003E7A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E7AB2"/>
    <w:rPr>
      <w:sz w:val="20"/>
      <w:szCs w:val="20"/>
    </w:rPr>
  </w:style>
  <w:style w:type="character" w:styleId="EndnoteReference">
    <w:name w:val="endnote reference"/>
    <w:basedOn w:val="DefaultParagraphFont"/>
    <w:uiPriority w:val="99"/>
    <w:semiHidden/>
    <w:unhideWhenUsed/>
    <w:rsid w:val="003E7A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4CF7B32-50CC-483E-9EB2-AB38DA798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2583</Words>
  <Characters>14728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Margrethe Brooks (mbrooks8)</dc:creator>
  <cp:keywords/>
  <dc:description/>
  <cp:lastModifiedBy>A Brooks</cp:lastModifiedBy>
  <cp:revision>2</cp:revision>
  <cp:lastPrinted>2026-04-10T12:07:00Z</cp:lastPrinted>
  <dcterms:created xsi:type="dcterms:W3CDTF">2026-04-27T01:16:00Z</dcterms:created>
  <dcterms:modified xsi:type="dcterms:W3CDTF">2026-04-27T01:16:00Z</dcterms:modified>
</cp:coreProperties>
</file>